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B957B7" w:rsidRPr="00195E2A" w:rsidTr="00991924">
        <w:trPr>
          <w:trHeight w:val="14055"/>
        </w:trPr>
        <w:tc>
          <w:tcPr>
            <w:tcW w:w="99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02CCB" w:rsidRDefault="00C02CCB" w:rsidP="00C129D3">
            <w:pPr>
              <w:tabs>
                <w:tab w:val="left" w:pos="285"/>
                <w:tab w:val="left" w:pos="4300"/>
                <w:tab w:val="center" w:pos="4535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7B54FA" w:rsidRDefault="007B54FA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</w:p>
          <w:p w:rsidR="00B957B7" w:rsidRPr="00DF1C05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T.C.</w:t>
            </w:r>
          </w:p>
          <w:p w:rsidR="00B957B7" w:rsidRPr="00DF1C05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DF1C05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İl Genel Meclisi</w:t>
            </w:r>
          </w:p>
          <w:p w:rsidR="00B957B7" w:rsidRPr="00DF1C05" w:rsidRDefault="000A4E0B" w:rsidP="008C007F">
            <w:pPr>
              <w:jc w:val="center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2021</w:t>
            </w:r>
            <w:r w:rsidR="00C53495">
              <w:rPr>
                <w:b/>
                <w:bCs/>
                <w:lang w:eastAsia="en-US"/>
              </w:rPr>
              <w:t xml:space="preserve"> Yılı Eylül </w:t>
            </w:r>
            <w:r w:rsidR="00B957B7" w:rsidRPr="00DF1C05">
              <w:rPr>
                <w:b/>
                <w:bCs/>
                <w:lang w:eastAsia="en-US"/>
              </w:rPr>
              <w:t>Ayı Toplantısı</w:t>
            </w:r>
          </w:p>
          <w:p w:rsidR="00B957B7" w:rsidRPr="00DF1C05" w:rsidRDefault="00B957B7" w:rsidP="003B019E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DF1C05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GÜNDEM</w:t>
            </w:r>
          </w:p>
          <w:p w:rsidR="00B957B7" w:rsidRPr="00DF1C05" w:rsidRDefault="00B957B7" w:rsidP="003B019E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DF1C05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Toplantı Yeri</w:t>
            </w:r>
            <w:r w:rsidRPr="00DF1C05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DF1C05">
              <w:rPr>
                <w:b/>
                <w:bCs/>
                <w:lang w:eastAsia="en-US"/>
              </w:rPr>
              <w:t>.</w:t>
            </w:r>
          </w:p>
          <w:p w:rsidR="00B957B7" w:rsidRPr="00DF1C05" w:rsidRDefault="00C53495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06</w:t>
            </w:r>
            <w:r w:rsidR="00043A68" w:rsidRPr="00DF1C05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Eylül </w:t>
            </w:r>
            <w:r w:rsidR="00D14AF8" w:rsidRPr="00DF1C05">
              <w:rPr>
                <w:b/>
                <w:bCs/>
                <w:lang w:eastAsia="en-US"/>
              </w:rPr>
              <w:t>2021</w:t>
            </w:r>
            <w:r w:rsidR="00DC6F01" w:rsidRPr="00DF1C05">
              <w:rPr>
                <w:b/>
                <w:bCs/>
                <w:lang w:eastAsia="en-US"/>
              </w:rPr>
              <w:t xml:space="preserve"> Pazartesi ve devamı iş günleri.</w:t>
            </w:r>
          </w:p>
          <w:p w:rsidR="00B957B7" w:rsidRPr="00DF1C05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DF1C05">
              <w:rPr>
                <w:b/>
                <w:bCs/>
                <w:lang w:eastAsia="en-US"/>
              </w:rPr>
              <w:t>Toplantı Saati</w:t>
            </w:r>
            <w:r w:rsidRPr="00DF1C05">
              <w:rPr>
                <w:b/>
                <w:bCs/>
                <w:lang w:eastAsia="en-US"/>
              </w:rPr>
              <w:tab/>
              <w:t>: 11</w:t>
            </w:r>
            <w:r w:rsidRPr="00DF1C05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DF1C05" w:rsidRDefault="00B957B7" w:rsidP="00715C04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DF1C05" w:rsidRDefault="00B957B7" w:rsidP="00A4348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F1C05">
              <w:rPr>
                <w:b/>
              </w:rPr>
              <w:t>Açılış ve Yoklama</w:t>
            </w:r>
            <w:r w:rsidR="002E2D0A" w:rsidRPr="00DF1C05">
              <w:rPr>
                <w:b/>
              </w:rPr>
              <w:t>.</w:t>
            </w:r>
          </w:p>
          <w:p w:rsidR="00B957B7" w:rsidRPr="00DF1C05" w:rsidRDefault="00B957B7" w:rsidP="007B54FA">
            <w:pPr>
              <w:spacing w:line="120" w:lineRule="auto"/>
              <w:ind w:left="720" w:right="62"/>
              <w:jc w:val="both"/>
              <w:rPr>
                <w:b/>
              </w:rPr>
            </w:pPr>
          </w:p>
          <w:p w:rsidR="00355F36" w:rsidRPr="00DF1C05" w:rsidRDefault="00C53495" w:rsidP="009B04F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Temmuz </w:t>
            </w:r>
            <w:r w:rsidR="001A64FF" w:rsidRPr="00DF1C05">
              <w:rPr>
                <w:b/>
              </w:rPr>
              <w:t>2021</w:t>
            </w:r>
            <w:r w:rsidR="00BA58E4" w:rsidRPr="00DF1C05">
              <w:rPr>
                <w:b/>
              </w:rPr>
              <w:t xml:space="preserve"> ayı meclis karar özetlerinin okunması.</w:t>
            </w:r>
          </w:p>
          <w:p w:rsidR="00A31048" w:rsidRDefault="00A31048" w:rsidP="007B54FA">
            <w:pPr>
              <w:pStyle w:val="ListeParagraf"/>
              <w:spacing w:line="120" w:lineRule="auto"/>
              <w:ind w:left="0"/>
              <w:rPr>
                <w:b/>
                <w:bCs/>
              </w:rPr>
            </w:pPr>
          </w:p>
          <w:p w:rsidR="00323F77" w:rsidRPr="00944FB9" w:rsidRDefault="00F8771B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Koyulhisar İlçesi </w:t>
            </w:r>
            <w:r w:rsidR="00A31048" w:rsidRPr="00A31048">
              <w:rPr>
                <w:b/>
                <w:bCs/>
              </w:rPr>
              <w:t xml:space="preserve">Köylere Hizmet Götürme Birliği’ne ait 58 </w:t>
            </w:r>
            <w:r>
              <w:rPr>
                <w:b/>
                <w:bCs/>
              </w:rPr>
              <w:t xml:space="preserve">KA 366 </w:t>
            </w:r>
            <w:r w:rsidR="00FD2EC3">
              <w:rPr>
                <w:b/>
                <w:bCs/>
              </w:rPr>
              <w:t xml:space="preserve">plakalı </w:t>
            </w:r>
            <w:r>
              <w:rPr>
                <w:b/>
                <w:bCs/>
              </w:rPr>
              <w:t>çöp kamyonunun</w:t>
            </w:r>
            <w:r w:rsidR="00A31048" w:rsidRPr="00A31048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Koyulhisar</w:t>
            </w:r>
            <w:r w:rsidR="00A31048" w:rsidRPr="00A31048">
              <w:rPr>
                <w:b/>
                <w:bCs/>
              </w:rPr>
              <w:t xml:space="preserve"> İlçe</w:t>
            </w:r>
            <w:r>
              <w:rPr>
                <w:b/>
                <w:bCs/>
              </w:rPr>
              <w:t xml:space="preserve"> sınırları içerisinde kullanılması şartıyla </w:t>
            </w:r>
            <w:r w:rsidR="00A31048" w:rsidRPr="00A31048">
              <w:rPr>
                <w:b/>
                <w:bCs/>
              </w:rPr>
              <w:t xml:space="preserve">İl Özel İdaresine yapılan </w:t>
            </w:r>
            <w:r>
              <w:rPr>
                <w:b/>
                <w:bCs/>
              </w:rPr>
              <w:t xml:space="preserve">şartlı </w:t>
            </w:r>
            <w:r w:rsidR="00A31048" w:rsidRPr="00A31048">
              <w:rPr>
                <w:b/>
                <w:bCs/>
              </w:rPr>
              <w:t>bağışın kabulü konusunun görüşülmesi</w:t>
            </w:r>
            <w:r w:rsidR="00A31048">
              <w:rPr>
                <w:b/>
                <w:bCs/>
              </w:rPr>
              <w:t>.</w:t>
            </w:r>
          </w:p>
          <w:p w:rsidR="00944FB9" w:rsidRDefault="00944FB9" w:rsidP="007B54FA">
            <w:pPr>
              <w:pStyle w:val="ListeParagraf"/>
              <w:spacing w:line="120" w:lineRule="auto"/>
              <w:rPr>
                <w:b/>
              </w:rPr>
            </w:pPr>
          </w:p>
          <w:p w:rsidR="00944FB9" w:rsidRPr="00DF1C05" w:rsidRDefault="0014797A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Zara İlçesi, </w:t>
            </w:r>
            <w:proofErr w:type="spellStart"/>
            <w:r>
              <w:rPr>
                <w:b/>
              </w:rPr>
              <w:t>Tödürge</w:t>
            </w:r>
            <w:proofErr w:type="spellEnd"/>
            <w:r>
              <w:rPr>
                <w:b/>
              </w:rPr>
              <w:t xml:space="preserve"> Köyü</w:t>
            </w:r>
            <w:r w:rsidR="00F72A18">
              <w:rPr>
                <w:b/>
              </w:rPr>
              <w:t>nü</w:t>
            </w:r>
            <w:bookmarkStart w:id="0" w:name="_GoBack"/>
            <w:bookmarkEnd w:id="0"/>
            <w:r w:rsidR="00944FB9">
              <w:rPr>
                <w:b/>
              </w:rPr>
              <w:t xml:space="preserve"> </w:t>
            </w:r>
            <w:proofErr w:type="spellStart"/>
            <w:r w:rsidR="00944FB9">
              <w:rPr>
                <w:b/>
              </w:rPr>
              <w:t>Tödürge</w:t>
            </w:r>
            <w:proofErr w:type="spellEnd"/>
            <w:r w:rsidR="00944FB9">
              <w:rPr>
                <w:b/>
              </w:rPr>
              <w:t xml:space="preserve"> </w:t>
            </w:r>
            <w:proofErr w:type="spellStart"/>
            <w:r w:rsidR="00944FB9">
              <w:rPr>
                <w:b/>
              </w:rPr>
              <w:t>Göleti</w:t>
            </w:r>
            <w:proofErr w:type="spellEnd"/>
            <w:r w:rsidR="00944FB9">
              <w:rPr>
                <w:b/>
              </w:rPr>
              <w:t xml:space="preserve"> kavşağındaki mevcut yola bağlayan </w:t>
            </w:r>
            <w:r w:rsidR="00944FB9" w:rsidRPr="00944FB9">
              <w:rPr>
                <w:b/>
              </w:rPr>
              <w:t xml:space="preserve">1,2 km. </w:t>
            </w:r>
            <w:proofErr w:type="spellStart"/>
            <w:r w:rsidR="00944FB9" w:rsidRPr="00944FB9">
              <w:rPr>
                <w:b/>
              </w:rPr>
              <w:t>lik</w:t>
            </w:r>
            <w:proofErr w:type="spellEnd"/>
            <w:r w:rsidR="00944FB9" w:rsidRPr="00944FB9">
              <w:rPr>
                <w:b/>
              </w:rPr>
              <w:t xml:space="preserve"> </w:t>
            </w:r>
            <w:r w:rsidR="00944FB9">
              <w:rPr>
                <w:b/>
              </w:rPr>
              <w:t xml:space="preserve">yeni yapılan yolun İl Özel İdaresi </w:t>
            </w:r>
            <w:r w:rsidR="00272DD8" w:rsidRPr="00272DD8">
              <w:rPr>
                <w:b/>
              </w:rPr>
              <w:t xml:space="preserve">1. derece </w:t>
            </w:r>
            <w:r w:rsidR="00944FB9">
              <w:rPr>
                <w:b/>
              </w:rPr>
              <w:t xml:space="preserve">yol ağına alınması ve İl Özel İdaresi yol ağında bulunan 0,9 km. </w:t>
            </w:r>
            <w:proofErr w:type="spellStart"/>
            <w:r w:rsidR="00944FB9">
              <w:rPr>
                <w:b/>
              </w:rPr>
              <w:t>lik</w:t>
            </w:r>
            <w:proofErr w:type="spellEnd"/>
            <w:r w:rsidR="00944FB9">
              <w:rPr>
                <w:b/>
              </w:rPr>
              <w:t xml:space="preserve"> eski yolun da 2. derece</w:t>
            </w:r>
            <w:r w:rsidR="007B54FA">
              <w:rPr>
                <w:b/>
              </w:rPr>
              <w:t xml:space="preserve"> yol ağında kalması konusunun görüşülmesi.</w:t>
            </w:r>
            <w:r w:rsidR="00944FB9">
              <w:rPr>
                <w:b/>
              </w:rPr>
              <w:t xml:space="preserve"> </w:t>
            </w:r>
          </w:p>
          <w:p w:rsidR="00323F77" w:rsidRPr="00DF1C05" w:rsidRDefault="00323F77" w:rsidP="007B54FA">
            <w:pPr>
              <w:pStyle w:val="ListeParagraf"/>
              <w:spacing w:line="120" w:lineRule="auto"/>
              <w:rPr>
                <w:b/>
              </w:rPr>
            </w:pPr>
          </w:p>
          <w:p w:rsidR="00323F77" w:rsidRPr="00DF1C05" w:rsidRDefault="00641666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641666">
              <w:rPr>
                <w:b/>
                <w:bCs/>
              </w:rPr>
              <w:t>İl Özel İdaresi 2021 yılı Gider Bütçesinin ihtiyaç duyulan tertipleri arasında ödenek aktarımı yapılması konusunun görüşülmesi</w:t>
            </w:r>
            <w:r>
              <w:rPr>
                <w:b/>
                <w:bCs/>
              </w:rPr>
              <w:t>.</w:t>
            </w:r>
          </w:p>
          <w:p w:rsidR="00323F77" w:rsidRPr="00DF1C05" w:rsidRDefault="00323F77" w:rsidP="007B54FA">
            <w:pPr>
              <w:pStyle w:val="ListeParagraf"/>
              <w:spacing w:line="120" w:lineRule="auto"/>
              <w:rPr>
                <w:b/>
              </w:rPr>
            </w:pPr>
          </w:p>
          <w:p w:rsidR="008B16B0" w:rsidRPr="008B16B0" w:rsidRDefault="00713008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F1C05">
              <w:rPr>
                <w:b/>
                <w:bCs/>
              </w:rPr>
              <w:t>İmar ve Bayındırlık Komisyonuna havale edilen;</w:t>
            </w:r>
            <w:r w:rsidR="00CB0DC7" w:rsidRPr="00CB0DC7">
              <w:rPr>
                <w:b/>
                <w:bCs/>
              </w:rPr>
              <w:t xml:space="preserve"> İmranlı İlçesi, </w:t>
            </w:r>
            <w:proofErr w:type="spellStart"/>
            <w:r w:rsidR="00CB0DC7" w:rsidRPr="00CB0DC7">
              <w:rPr>
                <w:b/>
                <w:bCs/>
              </w:rPr>
              <w:t>Becek</w:t>
            </w:r>
            <w:proofErr w:type="spellEnd"/>
            <w:r w:rsidR="00CB0DC7" w:rsidRPr="00CB0DC7">
              <w:rPr>
                <w:b/>
                <w:bCs/>
              </w:rPr>
              <w:t xml:space="preserve"> Köyü yolunun</w:t>
            </w:r>
            <w:r w:rsidR="001232AD">
              <w:rPr>
                <w:b/>
                <w:bCs/>
              </w:rPr>
              <w:t>,</w:t>
            </w:r>
            <w:r w:rsidR="00CB0DC7" w:rsidRPr="00CB0DC7">
              <w:rPr>
                <w:b/>
                <w:bCs/>
              </w:rPr>
              <w:t xml:space="preserve"> İl Özel İdaresi </w:t>
            </w:r>
            <w:proofErr w:type="spellStart"/>
            <w:r w:rsidR="00CB0DC7" w:rsidRPr="00CB0DC7">
              <w:rPr>
                <w:b/>
                <w:bCs/>
              </w:rPr>
              <w:t>Köyyol</w:t>
            </w:r>
            <w:r w:rsidR="000A185B">
              <w:rPr>
                <w:b/>
                <w:bCs/>
              </w:rPr>
              <w:t>u</w:t>
            </w:r>
            <w:proofErr w:type="spellEnd"/>
            <w:r w:rsidR="000A185B">
              <w:rPr>
                <w:b/>
                <w:bCs/>
              </w:rPr>
              <w:t xml:space="preserve"> yol ağına alınması hakkındaki</w:t>
            </w:r>
            <w:r w:rsidR="00CB0DC7" w:rsidRPr="00CB0DC7">
              <w:rPr>
                <w:b/>
                <w:bCs/>
              </w:rPr>
              <w:t xml:space="preserve"> önergenin görüşülmesi</w:t>
            </w:r>
            <w:r w:rsidR="00CB0DC7">
              <w:rPr>
                <w:b/>
                <w:bCs/>
              </w:rPr>
              <w:t>.</w:t>
            </w:r>
            <w:r w:rsidR="00CB0DC7" w:rsidRPr="00CB0DC7">
              <w:rPr>
                <w:b/>
                <w:bCs/>
              </w:rPr>
              <w:t xml:space="preserve"> </w:t>
            </w:r>
            <w:r w:rsidR="0032492F" w:rsidRPr="00DF1C05">
              <w:rPr>
                <w:b/>
                <w:bCs/>
              </w:rPr>
              <w:t xml:space="preserve"> </w:t>
            </w:r>
          </w:p>
          <w:p w:rsidR="008B16B0" w:rsidRDefault="008B16B0" w:rsidP="007B54FA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323F77" w:rsidRPr="00DF1C05" w:rsidRDefault="00B912A4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B912A4">
              <w:rPr>
                <w:b/>
                <w:bCs/>
              </w:rPr>
              <w:t>İmar ve Bayındırlık Komisyonuna havale edilen;</w:t>
            </w:r>
            <w:r w:rsidR="001232AD" w:rsidRPr="001232AD">
              <w:rPr>
                <w:b/>
                <w:bCs/>
              </w:rPr>
              <w:t xml:space="preserve"> Suşehri İlçesi, </w:t>
            </w:r>
            <w:proofErr w:type="spellStart"/>
            <w:r w:rsidR="001232AD" w:rsidRPr="001232AD">
              <w:rPr>
                <w:b/>
                <w:bCs/>
              </w:rPr>
              <w:t>Çataloluk</w:t>
            </w:r>
            <w:proofErr w:type="spellEnd"/>
            <w:r w:rsidR="001232AD" w:rsidRPr="001232AD">
              <w:rPr>
                <w:b/>
                <w:bCs/>
              </w:rPr>
              <w:t xml:space="preserve"> Köyünü Aşağı ve Yukarı Akören Köylerine bağlayan mevcut bağlantı yolunun</w:t>
            </w:r>
            <w:r w:rsidR="001232AD">
              <w:rPr>
                <w:b/>
                <w:bCs/>
              </w:rPr>
              <w:t>,</w:t>
            </w:r>
            <w:r w:rsidR="001232AD" w:rsidRPr="001232AD">
              <w:rPr>
                <w:b/>
                <w:bCs/>
              </w:rPr>
              <w:t xml:space="preserve"> İl Özel İdaresi </w:t>
            </w:r>
            <w:proofErr w:type="spellStart"/>
            <w:r w:rsidR="001232AD" w:rsidRPr="001232AD">
              <w:rPr>
                <w:b/>
                <w:bCs/>
              </w:rPr>
              <w:t>Köyyolu</w:t>
            </w:r>
            <w:proofErr w:type="spellEnd"/>
            <w:r w:rsidR="001232AD" w:rsidRPr="001232AD">
              <w:rPr>
                <w:b/>
                <w:bCs/>
              </w:rPr>
              <w:t xml:space="preserve"> yol ağına alınması hakkındaki önergenin görüşülmesi</w:t>
            </w:r>
            <w:r w:rsidR="001232AD">
              <w:rPr>
                <w:b/>
                <w:bCs/>
              </w:rPr>
              <w:t>.</w:t>
            </w:r>
            <w:r w:rsidR="001232AD" w:rsidRPr="001232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32492F" w:rsidRPr="00DF1C05" w:rsidRDefault="0032492F" w:rsidP="007B54FA">
            <w:pPr>
              <w:pStyle w:val="ListeParagraf"/>
              <w:spacing w:line="120" w:lineRule="auto"/>
              <w:rPr>
                <w:b/>
              </w:rPr>
            </w:pPr>
          </w:p>
          <w:p w:rsidR="00613AFE" w:rsidRPr="00613AFE" w:rsidRDefault="00613AFE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613AFE">
              <w:rPr>
                <w:b/>
                <w:bCs/>
              </w:rPr>
              <w:t>İmar ve Bayındırlık Komisyonuna havale edilen;</w:t>
            </w:r>
            <w:r>
              <w:rPr>
                <w:b/>
                <w:bCs/>
              </w:rPr>
              <w:t xml:space="preserve"> </w:t>
            </w:r>
            <w:r w:rsidRPr="00613AFE">
              <w:rPr>
                <w:b/>
                <w:bCs/>
              </w:rPr>
              <w:t xml:space="preserve">Altınyayla İlçesi, </w:t>
            </w:r>
            <w:proofErr w:type="spellStart"/>
            <w:r w:rsidRPr="00613AFE">
              <w:rPr>
                <w:b/>
                <w:bCs/>
              </w:rPr>
              <w:t>Tahtyurt</w:t>
            </w:r>
            <w:proofErr w:type="spellEnd"/>
            <w:r w:rsidRPr="00613AFE">
              <w:rPr>
                <w:b/>
                <w:bCs/>
              </w:rPr>
              <w:t xml:space="preserve"> Köyü içerisinden geçen grup yolunun, </w:t>
            </w:r>
            <w:proofErr w:type="spellStart"/>
            <w:r w:rsidRPr="00613AFE">
              <w:rPr>
                <w:b/>
                <w:bCs/>
              </w:rPr>
              <w:t>köyiçi</w:t>
            </w:r>
            <w:proofErr w:type="spellEnd"/>
            <w:r w:rsidRPr="00613AFE">
              <w:rPr>
                <w:b/>
                <w:bCs/>
              </w:rPr>
              <w:t xml:space="preserve"> mevkiindeki evlerin istimlak edilerek yıkılarak yolun genişletilmesi </w:t>
            </w:r>
            <w:r w:rsidR="007B5A0C">
              <w:rPr>
                <w:b/>
                <w:bCs/>
              </w:rPr>
              <w:t xml:space="preserve">veya </w:t>
            </w:r>
            <w:r w:rsidRPr="00613AFE">
              <w:rPr>
                <w:b/>
                <w:bCs/>
              </w:rPr>
              <w:t>200 metrelik yolun köy dışına taşınması hakkındaki önergenin görüşülmesi</w:t>
            </w:r>
            <w:r>
              <w:rPr>
                <w:b/>
                <w:bCs/>
              </w:rPr>
              <w:t>.</w:t>
            </w:r>
            <w:r w:rsidRPr="00613AFE">
              <w:rPr>
                <w:b/>
                <w:bCs/>
              </w:rPr>
              <w:t xml:space="preserve"> </w:t>
            </w:r>
          </w:p>
          <w:p w:rsidR="00613AFE" w:rsidRDefault="00613AFE" w:rsidP="007B54FA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613AFE" w:rsidRPr="00613AFE" w:rsidRDefault="00613AFE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613AFE">
              <w:rPr>
                <w:b/>
                <w:bCs/>
              </w:rPr>
              <w:t>İmar ve Bayındırlık Komisyonuna havale edilen;</w:t>
            </w:r>
            <w:r w:rsidR="00787E47" w:rsidRPr="00787E47">
              <w:rPr>
                <w:b/>
                <w:bCs/>
              </w:rPr>
              <w:t xml:space="preserve"> Suşehri İlçesi, Gümüşt</w:t>
            </w:r>
            <w:r w:rsidR="00BE7547">
              <w:rPr>
                <w:b/>
                <w:bCs/>
              </w:rPr>
              <w:t xml:space="preserve">aş </w:t>
            </w:r>
            <w:r w:rsidR="00787E47" w:rsidRPr="00787E47">
              <w:rPr>
                <w:b/>
                <w:bCs/>
              </w:rPr>
              <w:t>Köyünün D100 karayolu ile bağlantısının sağlanması için mezarlık yolundan yol kavşağına bağlanması hakkındaki önergenin görüşülmesi</w:t>
            </w:r>
            <w:r w:rsidR="00787E47">
              <w:rPr>
                <w:b/>
                <w:bCs/>
              </w:rPr>
              <w:t>.</w:t>
            </w:r>
            <w:r w:rsidR="00787E47" w:rsidRPr="00787E47">
              <w:rPr>
                <w:b/>
                <w:bCs/>
              </w:rPr>
              <w:t xml:space="preserve"> </w:t>
            </w:r>
            <w:r w:rsidRPr="00613AFE">
              <w:rPr>
                <w:b/>
                <w:bCs/>
              </w:rPr>
              <w:t xml:space="preserve"> </w:t>
            </w:r>
          </w:p>
          <w:p w:rsidR="00613AFE" w:rsidRDefault="00613AFE" w:rsidP="007B54FA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5A71F0" w:rsidRPr="005A71F0" w:rsidRDefault="005A71F0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5A71F0">
              <w:rPr>
                <w:b/>
                <w:bCs/>
              </w:rPr>
              <w:t>İmar ve Bayındırlık Komisyonuna havale edilen;</w:t>
            </w:r>
            <w:r w:rsidR="00ED6FB5" w:rsidRPr="00ED6FB5">
              <w:rPr>
                <w:b/>
                <w:bCs/>
              </w:rPr>
              <w:t xml:space="preserve"> Hafik İlçesi, </w:t>
            </w:r>
            <w:proofErr w:type="spellStart"/>
            <w:r w:rsidR="00ED6FB5" w:rsidRPr="00ED6FB5">
              <w:rPr>
                <w:b/>
                <w:bCs/>
              </w:rPr>
              <w:t>Çömlekli</w:t>
            </w:r>
            <w:proofErr w:type="spellEnd"/>
            <w:r w:rsidR="00ED6FB5" w:rsidRPr="00ED6FB5">
              <w:rPr>
                <w:b/>
                <w:bCs/>
              </w:rPr>
              <w:t xml:space="preserve"> ve Çınarlı Köyleri arasındaki yolun, İl Özel İdaresi </w:t>
            </w:r>
            <w:proofErr w:type="spellStart"/>
            <w:r w:rsidR="00ED6FB5" w:rsidRPr="00ED6FB5">
              <w:rPr>
                <w:b/>
                <w:bCs/>
              </w:rPr>
              <w:t>Köyyolu</w:t>
            </w:r>
            <w:proofErr w:type="spellEnd"/>
            <w:r w:rsidR="00ED6FB5" w:rsidRPr="00ED6FB5">
              <w:rPr>
                <w:b/>
                <w:bCs/>
              </w:rPr>
              <w:t xml:space="preserve"> yol ağına alınması hakkındaki önergenin görüşülmesi</w:t>
            </w:r>
            <w:r w:rsidR="00ED6FB5">
              <w:rPr>
                <w:b/>
                <w:bCs/>
              </w:rPr>
              <w:t>.</w:t>
            </w:r>
          </w:p>
          <w:p w:rsidR="005A71F0" w:rsidRDefault="005A71F0" w:rsidP="007B54FA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32492F" w:rsidRPr="00DF1C05" w:rsidRDefault="00787E47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Eğitim ve Sosyal Hizmetler </w:t>
            </w:r>
            <w:r w:rsidR="003B704D" w:rsidRPr="00DF1C05">
              <w:rPr>
                <w:b/>
                <w:bCs/>
              </w:rPr>
              <w:t>Komisyonuna havale edilen;</w:t>
            </w:r>
            <w:r w:rsidR="008E4DEF" w:rsidRPr="00DF1C05">
              <w:rPr>
                <w:b/>
                <w:bCs/>
              </w:rPr>
              <w:t xml:space="preserve"> </w:t>
            </w:r>
            <w:r w:rsidRPr="00787E47">
              <w:rPr>
                <w:b/>
                <w:bCs/>
              </w:rPr>
              <w:t xml:space="preserve"> Yıldızeli İlçesi, Kümbet Köyü İlk/Orta Okulunun bahçe duvarının durumunun incelenmesi</w:t>
            </w:r>
            <w:r>
              <w:rPr>
                <w:b/>
                <w:bCs/>
              </w:rPr>
              <w:t xml:space="preserve"> </w:t>
            </w:r>
            <w:r w:rsidR="008E4DEF" w:rsidRPr="00DF1C05">
              <w:rPr>
                <w:b/>
                <w:bCs/>
              </w:rPr>
              <w:t>hakkındaki önergenin görüşülmesi.</w:t>
            </w:r>
          </w:p>
          <w:p w:rsidR="002447FC" w:rsidRDefault="002447FC" w:rsidP="002447FC">
            <w:pPr>
              <w:pStyle w:val="ListeParagraf"/>
              <w:rPr>
                <w:b/>
              </w:rPr>
            </w:pPr>
          </w:p>
          <w:p w:rsidR="0026224A" w:rsidRPr="00050347" w:rsidRDefault="0026224A" w:rsidP="00050347">
            <w:pPr>
              <w:pStyle w:val="ListeParagraf"/>
              <w:jc w:val="center"/>
              <w:rPr>
                <w:b/>
                <w:sz w:val="26"/>
                <w:szCs w:val="26"/>
              </w:rPr>
            </w:pPr>
            <w:proofErr w:type="gramStart"/>
            <w:r w:rsidRPr="00050347">
              <w:rPr>
                <w:b/>
                <w:sz w:val="26"/>
                <w:szCs w:val="26"/>
              </w:rPr>
              <w:t>..</w:t>
            </w:r>
            <w:proofErr w:type="gramEnd"/>
            <w:r w:rsidRPr="00050347">
              <w:rPr>
                <w:b/>
                <w:sz w:val="26"/>
                <w:szCs w:val="26"/>
              </w:rPr>
              <w:t>/…</w:t>
            </w:r>
          </w:p>
          <w:p w:rsidR="0026224A" w:rsidRDefault="0026224A" w:rsidP="00050347">
            <w:pPr>
              <w:pStyle w:val="ListeParagraf"/>
              <w:ind w:left="0"/>
              <w:rPr>
                <w:b/>
              </w:rPr>
            </w:pPr>
          </w:p>
          <w:p w:rsidR="00050347" w:rsidRDefault="00050347" w:rsidP="00050347">
            <w:pPr>
              <w:pStyle w:val="ListeParagraf"/>
              <w:ind w:left="0"/>
              <w:rPr>
                <w:b/>
              </w:rPr>
            </w:pPr>
          </w:p>
          <w:p w:rsidR="00A21BBD" w:rsidRDefault="00A21BBD" w:rsidP="0026224A">
            <w:pPr>
              <w:pStyle w:val="ListeParagraf"/>
              <w:jc w:val="right"/>
              <w:rPr>
                <w:b/>
              </w:rPr>
            </w:pPr>
          </w:p>
          <w:p w:rsidR="0026224A" w:rsidRDefault="0026224A" w:rsidP="0026224A">
            <w:pPr>
              <w:pStyle w:val="ListeParagraf"/>
              <w:jc w:val="right"/>
              <w:rPr>
                <w:b/>
              </w:rPr>
            </w:pPr>
            <w:r>
              <w:rPr>
                <w:b/>
              </w:rPr>
              <w:t>-2-</w:t>
            </w:r>
          </w:p>
          <w:p w:rsidR="0026224A" w:rsidRPr="00DF1C05" w:rsidRDefault="0026224A" w:rsidP="0026224A">
            <w:pPr>
              <w:pStyle w:val="ListeParagraf"/>
              <w:jc w:val="right"/>
              <w:rPr>
                <w:b/>
              </w:rPr>
            </w:pPr>
          </w:p>
          <w:p w:rsidR="0026224A" w:rsidRPr="0026224A" w:rsidRDefault="00ED6FB5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ED6FB5">
              <w:rPr>
                <w:b/>
                <w:bCs/>
              </w:rPr>
              <w:t>Göletler ve Su Kaynakları Komisyonuna havale edilen</w:t>
            </w:r>
            <w:r w:rsidR="002447FC" w:rsidRPr="00DF1C05">
              <w:rPr>
                <w:b/>
                <w:bCs/>
              </w:rPr>
              <w:t>;</w:t>
            </w:r>
            <w:r w:rsidR="00033EFB" w:rsidRPr="00033EFB">
              <w:rPr>
                <w:b/>
                <w:bCs/>
              </w:rPr>
              <w:t xml:space="preserve"> Hafik İlçesi, Beydilli Köyü içerisinden geçen derenin ıslah edilmesi durumunun incelenmesi hakkındaki önergenin görüşülmesi</w:t>
            </w:r>
            <w:r w:rsidR="00033EFB">
              <w:rPr>
                <w:b/>
                <w:bCs/>
              </w:rPr>
              <w:t>.</w:t>
            </w:r>
            <w:r w:rsidR="00033EFB" w:rsidRPr="00033EFB">
              <w:rPr>
                <w:b/>
                <w:bCs/>
              </w:rPr>
              <w:t xml:space="preserve"> </w:t>
            </w:r>
            <w:r w:rsidR="007A71EA">
              <w:rPr>
                <w:b/>
                <w:bCs/>
              </w:rPr>
              <w:t xml:space="preserve"> </w:t>
            </w:r>
            <w:r w:rsidR="0026224A">
              <w:rPr>
                <w:b/>
                <w:bCs/>
              </w:rPr>
              <w:t xml:space="preserve"> </w:t>
            </w:r>
            <w:r w:rsidR="002447FC" w:rsidRPr="00DF1C05">
              <w:rPr>
                <w:b/>
                <w:bCs/>
              </w:rPr>
              <w:t xml:space="preserve"> </w:t>
            </w:r>
          </w:p>
          <w:p w:rsidR="0026224A" w:rsidRPr="0026224A" w:rsidRDefault="0026224A" w:rsidP="007B54FA">
            <w:pPr>
              <w:spacing w:line="120" w:lineRule="auto"/>
              <w:ind w:left="720" w:right="62"/>
              <w:jc w:val="both"/>
              <w:rPr>
                <w:b/>
              </w:rPr>
            </w:pPr>
          </w:p>
          <w:p w:rsidR="00DD35DB" w:rsidRPr="00DD35DB" w:rsidRDefault="00DD35DB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>Sanayi Ti</w:t>
            </w:r>
            <w:r w:rsidR="004626CE">
              <w:rPr>
                <w:b/>
                <w:bCs/>
              </w:rPr>
              <w:t>caret Komisyonuna havale edilen;</w:t>
            </w:r>
            <w:r w:rsidR="00FA1AFE" w:rsidRPr="00FA1AFE">
              <w:rPr>
                <w:b/>
                <w:bCs/>
              </w:rPr>
              <w:t xml:space="preserve"> İlimizde KOSGEB Müdürlüğünce yapılan projeler ve faydalanan sektörler konusunda inceleme yapılarak meclisin bilgilendirilmesi hakkındaki önergenin görüşülmesi</w:t>
            </w:r>
            <w:r w:rsidR="00FA1AFE">
              <w:rPr>
                <w:b/>
                <w:bCs/>
              </w:rPr>
              <w:t>.</w:t>
            </w:r>
            <w:r w:rsidR="00FA1AFE" w:rsidRPr="00FA1A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DD35DB" w:rsidRDefault="00DD35DB" w:rsidP="007B54FA">
            <w:pPr>
              <w:pStyle w:val="ListeParagraf"/>
              <w:spacing w:line="120" w:lineRule="auto"/>
              <w:rPr>
                <w:b/>
                <w:bCs/>
              </w:rPr>
            </w:pPr>
          </w:p>
          <w:p w:rsidR="004626CE" w:rsidRPr="004626CE" w:rsidRDefault="004626CE" w:rsidP="00323F77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>İhtisas Komisyonlarına havale edilen;</w:t>
            </w:r>
            <w:r w:rsidR="00D470E7">
              <w:rPr>
                <w:b/>
                <w:bCs/>
              </w:rPr>
              <w:t xml:space="preserve"> </w:t>
            </w:r>
            <w:r w:rsidR="00D470E7" w:rsidRPr="00D470E7">
              <w:rPr>
                <w:b/>
                <w:bCs/>
              </w:rPr>
              <w:t>İl Özel İdaresi 2021 Yatırım Programındaki projelerin, ekonomik/Covid-19 Salgını/</w:t>
            </w:r>
            <w:proofErr w:type="spellStart"/>
            <w:r w:rsidR="00D470E7" w:rsidRPr="00D470E7">
              <w:rPr>
                <w:b/>
                <w:bCs/>
              </w:rPr>
              <w:t>Sosyo</w:t>
            </w:r>
            <w:proofErr w:type="spellEnd"/>
            <w:r w:rsidR="00D470E7" w:rsidRPr="00D470E7">
              <w:rPr>
                <w:b/>
                <w:bCs/>
              </w:rPr>
              <w:t xml:space="preserve"> Kültürel nedenlerden dolayı nasıl etkilendiği ve programın gerçekleşme durumu konusunda inceleme yapılarak meclisin bilgilendirilmesi hakkındaki önergenin görüşülmesi</w:t>
            </w:r>
            <w:r w:rsidR="00D470E7">
              <w:rPr>
                <w:b/>
                <w:bCs/>
              </w:rPr>
              <w:t>.</w:t>
            </w:r>
            <w:r w:rsidR="00D470E7" w:rsidRPr="00D470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F24222" w:rsidRPr="00DF1C05" w:rsidRDefault="00F24222" w:rsidP="007B54FA">
            <w:pPr>
              <w:pStyle w:val="ListeParagraf"/>
              <w:spacing w:line="120" w:lineRule="auto"/>
              <w:ind w:left="0"/>
              <w:rPr>
                <w:b/>
              </w:rPr>
            </w:pPr>
          </w:p>
          <w:p w:rsidR="00F24222" w:rsidRPr="00DF1C05" w:rsidRDefault="007256CD" w:rsidP="00A4348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F1C05">
              <w:rPr>
                <w:b/>
              </w:rPr>
              <w:t>Dilek ve temenniler.</w:t>
            </w:r>
          </w:p>
          <w:p w:rsidR="00F83A2F" w:rsidRPr="00DF1C05" w:rsidRDefault="00F83A2F" w:rsidP="007B54FA">
            <w:pPr>
              <w:pStyle w:val="ListeParagraf"/>
              <w:spacing w:line="120" w:lineRule="auto"/>
              <w:rPr>
                <w:b/>
              </w:rPr>
            </w:pPr>
          </w:p>
          <w:p w:rsidR="00F83A2F" w:rsidRPr="00DF1C05" w:rsidRDefault="00F83A2F" w:rsidP="00A4348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F1C05">
              <w:rPr>
                <w:b/>
              </w:rPr>
              <w:t>Kapanış.</w:t>
            </w:r>
          </w:p>
          <w:p w:rsidR="0050157F" w:rsidRPr="00DF1C05" w:rsidRDefault="0050157F" w:rsidP="00956BE4">
            <w:pPr>
              <w:pStyle w:val="ListeParagraf"/>
              <w:ind w:left="0"/>
              <w:rPr>
                <w:b/>
              </w:rPr>
            </w:pPr>
          </w:p>
          <w:p w:rsidR="00E33508" w:rsidRPr="00DF1C05" w:rsidRDefault="00E33508" w:rsidP="00956BE4">
            <w:pPr>
              <w:pStyle w:val="ListeParagraf"/>
              <w:ind w:left="0"/>
              <w:rPr>
                <w:b/>
              </w:rPr>
            </w:pPr>
          </w:p>
          <w:p w:rsidR="00E33508" w:rsidRPr="00DF1C05" w:rsidRDefault="00E33508" w:rsidP="00956BE4">
            <w:pPr>
              <w:pStyle w:val="ListeParagraf"/>
              <w:ind w:left="0"/>
              <w:rPr>
                <w:b/>
              </w:rPr>
            </w:pPr>
          </w:p>
          <w:p w:rsidR="00C92C3F" w:rsidRPr="00DF1C05" w:rsidRDefault="00C92C3F" w:rsidP="00BB7998">
            <w:pPr>
              <w:pStyle w:val="ListeParagraf"/>
              <w:ind w:left="0"/>
              <w:rPr>
                <w:b/>
              </w:rPr>
            </w:pPr>
          </w:p>
          <w:p w:rsidR="00B957B7" w:rsidRPr="00DF1C05" w:rsidRDefault="00B957B7" w:rsidP="008C007F">
            <w:pPr>
              <w:rPr>
                <w:b/>
              </w:rPr>
            </w:pPr>
            <w:r w:rsidRPr="00DF1C05">
              <w:t xml:space="preserve">                                                                                         </w:t>
            </w:r>
            <w:r w:rsidRPr="00DF1C05">
              <w:rPr>
                <w:b/>
              </w:rPr>
              <w:t xml:space="preserve">  </w:t>
            </w:r>
            <w:r w:rsidR="00D0390C" w:rsidRPr="00DF1C05">
              <w:rPr>
                <w:b/>
              </w:rPr>
              <w:t xml:space="preserve">                           Av. Hakan AKKAŞ</w:t>
            </w:r>
          </w:p>
          <w:p w:rsidR="008F3D2A" w:rsidRPr="00195E2A" w:rsidRDefault="00B957B7" w:rsidP="008C007F">
            <w:pPr>
              <w:rPr>
                <w:b/>
                <w:sz w:val="25"/>
                <w:szCs w:val="25"/>
                <w:lang w:eastAsia="en-US"/>
              </w:rPr>
            </w:pPr>
            <w:r w:rsidRPr="00DF1C05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DF1C05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8D" w:rsidRDefault="0012398D" w:rsidP="00D36AA3">
      <w:r>
        <w:separator/>
      </w:r>
    </w:p>
  </w:endnote>
  <w:endnote w:type="continuationSeparator" w:id="0">
    <w:p w:rsidR="0012398D" w:rsidRDefault="0012398D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8D" w:rsidRDefault="0012398D" w:rsidP="00D36AA3">
      <w:r>
        <w:separator/>
      </w:r>
    </w:p>
  </w:footnote>
  <w:footnote w:type="continuationSeparator" w:id="0">
    <w:p w:rsidR="0012398D" w:rsidRDefault="0012398D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027"/>
    <w:rsid w:val="00004553"/>
    <w:rsid w:val="00004574"/>
    <w:rsid w:val="00005AA1"/>
    <w:rsid w:val="00006C2A"/>
    <w:rsid w:val="00007945"/>
    <w:rsid w:val="00010586"/>
    <w:rsid w:val="00010B31"/>
    <w:rsid w:val="00010FBB"/>
    <w:rsid w:val="000112E0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5361"/>
    <w:rsid w:val="00026B4B"/>
    <w:rsid w:val="00031B0B"/>
    <w:rsid w:val="00031B63"/>
    <w:rsid w:val="00031BFA"/>
    <w:rsid w:val="00032B70"/>
    <w:rsid w:val="00033EFB"/>
    <w:rsid w:val="00034D0F"/>
    <w:rsid w:val="00034E15"/>
    <w:rsid w:val="00034E94"/>
    <w:rsid w:val="00035948"/>
    <w:rsid w:val="00035A91"/>
    <w:rsid w:val="0003654B"/>
    <w:rsid w:val="00036B76"/>
    <w:rsid w:val="00037689"/>
    <w:rsid w:val="00041012"/>
    <w:rsid w:val="00041E39"/>
    <w:rsid w:val="00042649"/>
    <w:rsid w:val="00043A68"/>
    <w:rsid w:val="000444AA"/>
    <w:rsid w:val="000447CB"/>
    <w:rsid w:val="00044E9B"/>
    <w:rsid w:val="00045383"/>
    <w:rsid w:val="00045F9F"/>
    <w:rsid w:val="00046B7C"/>
    <w:rsid w:val="00050347"/>
    <w:rsid w:val="00050FD8"/>
    <w:rsid w:val="0005160F"/>
    <w:rsid w:val="00051734"/>
    <w:rsid w:val="00051BDF"/>
    <w:rsid w:val="000520F7"/>
    <w:rsid w:val="00052B44"/>
    <w:rsid w:val="00053B29"/>
    <w:rsid w:val="000546D1"/>
    <w:rsid w:val="00054758"/>
    <w:rsid w:val="000555C7"/>
    <w:rsid w:val="00056499"/>
    <w:rsid w:val="0006043D"/>
    <w:rsid w:val="00061868"/>
    <w:rsid w:val="00061966"/>
    <w:rsid w:val="000625B5"/>
    <w:rsid w:val="00062697"/>
    <w:rsid w:val="000634E9"/>
    <w:rsid w:val="00065FAF"/>
    <w:rsid w:val="0007064B"/>
    <w:rsid w:val="000720C3"/>
    <w:rsid w:val="00073225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2DE"/>
    <w:rsid w:val="00093FD2"/>
    <w:rsid w:val="000950A4"/>
    <w:rsid w:val="00095308"/>
    <w:rsid w:val="00095BCC"/>
    <w:rsid w:val="00095BF3"/>
    <w:rsid w:val="00096B3B"/>
    <w:rsid w:val="00096FCE"/>
    <w:rsid w:val="00097376"/>
    <w:rsid w:val="00097CE5"/>
    <w:rsid w:val="000A0276"/>
    <w:rsid w:val="000A0D29"/>
    <w:rsid w:val="000A185B"/>
    <w:rsid w:val="000A1C90"/>
    <w:rsid w:val="000A219B"/>
    <w:rsid w:val="000A2EDD"/>
    <w:rsid w:val="000A32DF"/>
    <w:rsid w:val="000A4E0B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61F5"/>
    <w:rsid w:val="000C378C"/>
    <w:rsid w:val="000C3D32"/>
    <w:rsid w:val="000C5516"/>
    <w:rsid w:val="000C5A45"/>
    <w:rsid w:val="000C6563"/>
    <w:rsid w:val="000C6634"/>
    <w:rsid w:val="000C70BB"/>
    <w:rsid w:val="000C7C47"/>
    <w:rsid w:val="000C7FB0"/>
    <w:rsid w:val="000D176F"/>
    <w:rsid w:val="000D37B4"/>
    <w:rsid w:val="000D51D1"/>
    <w:rsid w:val="000D6C7C"/>
    <w:rsid w:val="000D770E"/>
    <w:rsid w:val="000E066A"/>
    <w:rsid w:val="000E06EF"/>
    <w:rsid w:val="000E2AC5"/>
    <w:rsid w:val="000E3894"/>
    <w:rsid w:val="000E3CBF"/>
    <w:rsid w:val="000E4054"/>
    <w:rsid w:val="000E428F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572F"/>
    <w:rsid w:val="000F63AD"/>
    <w:rsid w:val="000F695A"/>
    <w:rsid w:val="00100401"/>
    <w:rsid w:val="00100AA8"/>
    <w:rsid w:val="0010212A"/>
    <w:rsid w:val="00102287"/>
    <w:rsid w:val="00105075"/>
    <w:rsid w:val="001059CE"/>
    <w:rsid w:val="00105E18"/>
    <w:rsid w:val="00106C89"/>
    <w:rsid w:val="00107095"/>
    <w:rsid w:val="0010725D"/>
    <w:rsid w:val="00107277"/>
    <w:rsid w:val="00107586"/>
    <w:rsid w:val="00107BA4"/>
    <w:rsid w:val="00110647"/>
    <w:rsid w:val="00110788"/>
    <w:rsid w:val="00110CE5"/>
    <w:rsid w:val="0011117E"/>
    <w:rsid w:val="0011121A"/>
    <w:rsid w:val="001112F2"/>
    <w:rsid w:val="00112562"/>
    <w:rsid w:val="001158E5"/>
    <w:rsid w:val="00115D20"/>
    <w:rsid w:val="00120368"/>
    <w:rsid w:val="00120522"/>
    <w:rsid w:val="001223F0"/>
    <w:rsid w:val="001225CE"/>
    <w:rsid w:val="00122B29"/>
    <w:rsid w:val="00123190"/>
    <w:rsid w:val="001232AD"/>
    <w:rsid w:val="0012398D"/>
    <w:rsid w:val="00124664"/>
    <w:rsid w:val="00125595"/>
    <w:rsid w:val="0012592F"/>
    <w:rsid w:val="001266AC"/>
    <w:rsid w:val="00126A2E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8BF"/>
    <w:rsid w:val="00142E43"/>
    <w:rsid w:val="00142F27"/>
    <w:rsid w:val="001441F1"/>
    <w:rsid w:val="00146CC6"/>
    <w:rsid w:val="00147865"/>
    <w:rsid w:val="0014797A"/>
    <w:rsid w:val="0015052D"/>
    <w:rsid w:val="00151603"/>
    <w:rsid w:val="00151CAC"/>
    <w:rsid w:val="0015277E"/>
    <w:rsid w:val="00154068"/>
    <w:rsid w:val="0015510D"/>
    <w:rsid w:val="001558AF"/>
    <w:rsid w:val="00160550"/>
    <w:rsid w:val="001628BC"/>
    <w:rsid w:val="00164B42"/>
    <w:rsid w:val="00164F37"/>
    <w:rsid w:val="001674D8"/>
    <w:rsid w:val="00172BB5"/>
    <w:rsid w:val="0017520A"/>
    <w:rsid w:val="00175FDD"/>
    <w:rsid w:val="00176667"/>
    <w:rsid w:val="00176C90"/>
    <w:rsid w:val="00177319"/>
    <w:rsid w:val="00181411"/>
    <w:rsid w:val="00185741"/>
    <w:rsid w:val="00185B3C"/>
    <w:rsid w:val="00190DBD"/>
    <w:rsid w:val="00191588"/>
    <w:rsid w:val="00192D42"/>
    <w:rsid w:val="001958DE"/>
    <w:rsid w:val="00195E2A"/>
    <w:rsid w:val="00196498"/>
    <w:rsid w:val="00197971"/>
    <w:rsid w:val="001A0552"/>
    <w:rsid w:val="001A0AAC"/>
    <w:rsid w:val="001A4DEF"/>
    <w:rsid w:val="001A64FF"/>
    <w:rsid w:val="001B0235"/>
    <w:rsid w:val="001B0FED"/>
    <w:rsid w:val="001B1787"/>
    <w:rsid w:val="001B2230"/>
    <w:rsid w:val="001B47B7"/>
    <w:rsid w:val="001B5C82"/>
    <w:rsid w:val="001B6372"/>
    <w:rsid w:val="001B6B59"/>
    <w:rsid w:val="001B7385"/>
    <w:rsid w:val="001C07C4"/>
    <w:rsid w:val="001C0FE0"/>
    <w:rsid w:val="001C1532"/>
    <w:rsid w:val="001C2973"/>
    <w:rsid w:val="001C3763"/>
    <w:rsid w:val="001C38BD"/>
    <w:rsid w:val="001C3B34"/>
    <w:rsid w:val="001C481C"/>
    <w:rsid w:val="001C4FEC"/>
    <w:rsid w:val="001C5842"/>
    <w:rsid w:val="001C5D04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4245"/>
    <w:rsid w:val="001D5148"/>
    <w:rsid w:val="001D5B90"/>
    <w:rsid w:val="001D5E8A"/>
    <w:rsid w:val="001D7848"/>
    <w:rsid w:val="001E1A9B"/>
    <w:rsid w:val="001E1F33"/>
    <w:rsid w:val="001E373D"/>
    <w:rsid w:val="001E3828"/>
    <w:rsid w:val="001E656B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34A2"/>
    <w:rsid w:val="00223B2F"/>
    <w:rsid w:val="0022476B"/>
    <w:rsid w:val="00224E78"/>
    <w:rsid w:val="00225508"/>
    <w:rsid w:val="0022781C"/>
    <w:rsid w:val="00230217"/>
    <w:rsid w:val="00230509"/>
    <w:rsid w:val="0023089E"/>
    <w:rsid w:val="00230A58"/>
    <w:rsid w:val="0023294A"/>
    <w:rsid w:val="0023332A"/>
    <w:rsid w:val="00236710"/>
    <w:rsid w:val="00240C98"/>
    <w:rsid w:val="00241147"/>
    <w:rsid w:val="00242F52"/>
    <w:rsid w:val="002437AE"/>
    <w:rsid w:val="002447FC"/>
    <w:rsid w:val="00245578"/>
    <w:rsid w:val="002462CD"/>
    <w:rsid w:val="00246CEB"/>
    <w:rsid w:val="00246CFF"/>
    <w:rsid w:val="00247753"/>
    <w:rsid w:val="00250ADA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224A"/>
    <w:rsid w:val="00263ACC"/>
    <w:rsid w:val="00264BB7"/>
    <w:rsid w:val="00265B21"/>
    <w:rsid w:val="00266B4A"/>
    <w:rsid w:val="00266F97"/>
    <w:rsid w:val="002702E7"/>
    <w:rsid w:val="00270D02"/>
    <w:rsid w:val="002716B1"/>
    <w:rsid w:val="00271F9C"/>
    <w:rsid w:val="00272DD8"/>
    <w:rsid w:val="00275549"/>
    <w:rsid w:val="00276C9F"/>
    <w:rsid w:val="002777A7"/>
    <w:rsid w:val="00283CCF"/>
    <w:rsid w:val="002848B4"/>
    <w:rsid w:val="00284C9A"/>
    <w:rsid w:val="002851DE"/>
    <w:rsid w:val="00285990"/>
    <w:rsid w:val="00285DF0"/>
    <w:rsid w:val="00287CCC"/>
    <w:rsid w:val="00290106"/>
    <w:rsid w:val="00290545"/>
    <w:rsid w:val="00290D88"/>
    <w:rsid w:val="00291863"/>
    <w:rsid w:val="00291B3E"/>
    <w:rsid w:val="002921EC"/>
    <w:rsid w:val="00293CF3"/>
    <w:rsid w:val="00295AE2"/>
    <w:rsid w:val="00296DD1"/>
    <w:rsid w:val="002A02BC"/>
    <w:rsid w:val="002A17F1"/>
    <w:rsid w:val="002A1A49"/>
    <w:rsid w:val="002A3BE9"/>
    <w:rsid w:val="002A3F5F"/>
    <w:rsid w:val="002A481E"/>
    <w:rsid w:val="002A4E10"/>
    <w:rsid w:val="002A4E8C"/>
    <w:rsid w:val="002B09E1"/>
    <w:rsid w:val="002B0EB8"/>
    <w:rsid w:val="002B19A7"/>
    <w:rsid w:val="002B3504"/>
    <w:rsid w:val="002B5A91"/>
    <w:rsid w:val="002B7D16"/>
    <w:rsid w:val="002C08A3"/>
    <w:rsid w:val="002C0A16"/>
    <w:rsid w:val="002C1130"/>
    <w:rsid w:val="002C1785"/>
    <w:rsid w:val="002C2DC7"/>
    <w:rsid w:val="002C3980"/>
    <w:rsid w:val="002C5E4A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1F99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1DFE"/>
    <w:rsid w:val="002F31A3"/>
    <w:rsid w:val="002F374C"/>
    <w:rsid w:val="002F452F"/>
    <w:rsid w:val="002F4AE2"/>
    <w:rsid w:val="002F5CF6"/>
    <w:rsid w:val="002F5F59"/>
    <w:rsid w:val="002F6C5F"/>
    <w:rsid w:val="002F7275"/>
    <w:rsid w:val="00300A0D"/>
    <w:rsid w:val="00301938"/>
    <w:rsid w:val="00303657"/>
    <w:rsid w:val="003048DF"/>
    <w:rsid w:val="00304FAA"/>
    <w:rsid w:val="00307AF4"/>
    <w:rsid w:val="00311785"/>
    <w:rsid w:val="00312A53"/>
    <w:rsid w:val="003138FD"/>
    <w:rsid w:val="003145A0"/>
    <w:rsid w:val="00315459"/>
    <w:rsid w:val="003154F9"/>
    <w:rsid w:val="0031550E"/>
    <w:rsid w:val="003174BA"/>
    <w:rsid w:val="00317B8E"/>
    <w:rsid w:val="00320AFD"/>
    <w:rsid w:val="003217EE"/>
    <w:rsid w:val="00321ADB"/>
    <w:rsid w:val="00321E50"/>
    <w:rsid w:val="00323793"/>
    <w:rsid w:val="00323F77"/>
    <w:rsid w:val="0032467D"/>
    <w:rsid w:val="0032492F"/>
    <w:rsid w:val="00324CA8"/>
    <w:rsid w:val="00324FFE"/>
    <w:rsid w:val="003260D3"/>
    <w:rsid w:val="00326AC4"/>
    <w:rsid w:val="00327B81"/>
    <w:rsid w:val="00331CC7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528CC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4121"/>
    <w:rsid w:val="00365AE7"/>
    <w:rsid w:val="00366C1F"/>
    <w:rsid w:val="00367838"/>
    <w:rsid w:val="003708D7"/>
    <w:rsid w:val="003728F6"/>
    <w:rsid w:val="00372CD6"/>
    <w:rsid w:val="00372E2C"/>
    <w:rsid w:val="00373624"/>
    <w:rsid w:val="00374FB8"/>
    <w:rsid w:val="00375295"/>
    <w:rsid w:val="003762FE"/>
    <w:rsid w:val="003773C7"/>
    <w:rsid w:val="00380189"/>
    <w:rsid w:val="003809DD"/>
    <w:rsid w:val="00382346"/>
    <w:rsid w:val="00382522"/>
    <w:rsid w:val="00383B03"/>
    <w:rsid w:val="00384893"/>
    <w:rsid w:val="00384C68"/>
    <w:rsid w:val="003856AB"/>
    <w:rsid w:val="003856D5"/>
    <w:rsid w:val="003856DD"/>
    <w:rsid w:val="0038632C"/>
    <w:rsid w:val="003864AC"/>
    <w:rsid w:val="0038664D"/>
    <w:rsid w:val="003871EA"/>
    <w:rsid w:val="003900AC"/>
    <w:rsid w:val="003919CD"/>
    <w:rsid w:val="00391CCB"/>
    <w:rsid w:val="0039241A"/>
    <w:rsid w:val="0039530B"/>
    <w:rsid w:val="003A035C"/>
    <w:rsid w:val="003A22E9"/>
    <w:rsid w:val="003A2C75"/>
    <w:rsid w:val="003A4BFF"/>
    <w:rsid w:val="003A7C0F"/>
    <w:rsid w:val="003B0112"/>
    <w:rsid w:val="003B019E"/>
    <w:rsid w:val="003B0A9E"/>
    <w:rsid w:val="003B25A3"/>
    <w:rsid w:val="003B37FF"/>
    <w:rsid w:val="003B6CAF"/>
    <w:rsid w:val="003B704D"/>
    <w:rsid w:val="003C0988"/>
    <w:rsid w:val="003C2452"/>
    <w:rsid w:val="003C250F"/>
    <w:rsid w:val="003C277C"/>
    <w:rsid w:val="003C52BE"/>
    <w:rsid w:val="003C6D32"/>
    <w:rsid w:val="003D0E47"/>
    <w:rsid w:val="003D2980"/>
    <w:rsid w:val="003D4534"/>
    <w:rsid w:val="003D50FD"/>
    <w:rsid w:val="003D564B"/>
    <w:rsid w:val="003D708B"/>
    <w:rsid w:val="003D7691"/>
    <w:rsid w:val="003E06EF"/>
    <w:rsid w:val="003E0742"/>
    <w:rsid w:val="003E0BE4"/>
    <w:rsid w:val="003E22F3"/>
    <w:rsid w:val="003E6E62"/>
    <w:rsid w:val="003E7BD6"/>
    <w:rsid w:val="003F2E6A"/>
    <w:rsid w:val="003F30E3"/>
    <w:rsid w:val="003F526F"/>
    <w:rsid w:val="003F538D"/>
    <w:rsid w:val="003F7125"/>
    <w:rsid w:val="003F75EB"/>
    <w:rsid w:val="003F7CE8"/>
    <w:rsid w:val="0040053F"/>
    <w:rsid w:val="0040212F"/>
    <w:rsid w:val="004024BE"/>
    <w:rsid w:val="00402DD9"/>
    <w:rsid w:val="00404D6E"/>
    <w:rsid w:val="004058E1"/>
    <w:rsid w:val="00406BC8"/>
    <w:rsid w:val="004101EC"/>
    <w:rsid w:val="00410252"/>
    <w:rsid w:val="00410BAD"/>
    <w:rsid w:val="004110D9"/>
    <w:rsid w:val="00411C04"/>
    <w:rsid w:val="00412973"/>
    <w:rsid w:val="004131E6"/>
    <w:rsid w:val="00413DFE"/>
    <w:rsid w:val="0041439E"/>
    <w:rsid w:val="00415146"/>
    <w:rsid w:val="0041649D"/>
    <w:rsid w:val="00416D15"/>
    <w:rsid w:val="004206BC"/>
    <w:rsid w:val="00421CEE"/>
    <w:rsid w:val="00421FA6"/>
    <w:rsid w:val="004220E4"/>
    <w:rsid w:val="00424104"/>
    <w:rsid w:val="0042649B"/>
    <w:rsid w:val="0042666C"/>
    <w:rsid w:val="00427A96"/>
    <w:rsid w:val="00427DE5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7006"/>
    <w:rsid w:val="0044129C"/>
    <w:rsid w:val="00442461"/>
    <w:rsid w:val="00442BA3"/>
    <w:rsid w:val="004434DB"/>
    <w:rsid w:val="00443842"/>
    <w:rsid w:val="00444573"/>
    <w:rsid w:val="00444C14"/>
    <w:rsid w:val="00444ED4"/>
    <w:rsid w:val="0044551B"/>
    <w:rsid w:val="0044620E"/>
    <w:rsid w:val="00446338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26CE"/>
    <w:rsid w:val="004641D5"/>
    <w:rsid w:val="004665FE"/>
    <w:rsid w:val="00470BDC"/>
    <w:rsid w:val="00473A79"/>
    <w:rsid w:val="00473F7A"/>
    <w:rsid w:val="00474186"/>
    <w:rsid w:val="00474C23"/>
    <w:rsid w:val="00475DB9"/>
    <w:rsid w:val="00477050"/>
    <w:rsid w:val="00477848"/>
    <w:rsid w:val="00481981"/>
    <w:rsid w:val="00482D58"/>
    <w:rsid w:val="00482DE5"/>
    <w:rsid w:val="00485B0B"/>
    <w:rsid w:val="00485D4D"/>
    <w:rsid w:val="004860B1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5D13"/>
    <w:rsid w:val="00496371"/>
    <w:rsid w:val="00496D55"/>
    <w:rsid w:val="00496E81"/>
    <w:rsid w:val="00497367"/>
    <w:rsid w:val="0049737D"/>
    <w:rsid w:val="004977C8"/>
    <w:rsid w:val="00497EEE"/>
    <w:rsid w:val="004A0D14"/>
    <w:rsid w:val="004A2382"/>
    <w:rsid w:val="004A2CD1"/>
    <w:rsid w:val="004A468B"/>
    <w:rsid w:val="004A65F8"/>
    <w:rsid w:val="004A6E3D"/>
    <w:rsid w:val="004B0EFF"/>
    <w:rsid w:val="004B30ED"/>
    <w:rsid w:val="004B3D83"/>
    <w:rsid w:val="004B414F"/>
    <w:rsid w:val="004B758F"/>
    <w:rsid w:val="004C0FDC"/>
    <w:rsid w:val="004C1521"/>
    <w:rsid w:val="004C4E7C"/>
    <w:rsid w:val="004C53C0"/>
    <w:rsid w:val="004C59B4"/>
    <w:rsid w:val="004C63D6"/>
    <w:rsid w:val="004D04E1"/>
    <w:rsid w:val="004D160D"/>
    <w:rsid w:val="004D2695"/>
    <w:rsid w:val="004D2A22"/>
    <w:rsid w:val="004D3285"/>
    <w:rsid w:val="004D4126"/>
    <w:rsid w:val="004D5E19"/>
    <w:rsid w:val="004D6003"/>
    <w:rsid w:val="004D61A5"/>
    <w:rsid w:val="004D70FC"/>
    <w:rsid w:val="004D7B80"/>
    <w:rsid w:val="004E0A6D"/>
    <w:rsid w:val="004E0EEC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49F5"/>
    <w:rsid w:val="004F612F"/>
    <w:rsid w:val="005001AE"/>
    <w:rsid w:val="0050157F"/>
    <w:rsid w:val="005023E6"/>
    <w:rsid w:val="00502B7D"/>
    <w:rsid w:val="00502E20"/>
    <w:rsid w:val="00502FBA"/>
    <w:rsid w:val="00504D4C"/>
    <w:rsid w:val="005056A6"/>
    <w:rsid w:val="00506123"/>
    <w:rsid w:val="00506B5A"/>
    <w:rsid w:val="00510355"/>
    <w:rsid w:val="0051037D"/>
    <w:rsid w:val="00511283"/>
    <w:rsid w:val="005117DA"/>
    <w:rsid w:val="00511B9E"/>
    <w:rsid w:val="0051528F"/>
    <w:rsid w:val="005162A7"/>
    <w:rsid w:val="00520BA8"/>
    <w:rsid w:val="00522002"/>
    <w:rsid w:val="0052258B"/>
    <w:rsid w:val="00524EF4"/>
    <w:rsid w:val="0053048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65B5"/>
    <w:rsid w:val="0054790A"/>
    <w:rsid w:val="00550669"/>
    <w:rsid w:val="00550FE5"/>
    <w:rsid w:val="0055128E"/>
    <w:rsid w:val="00552DCB"/>
    <w:rsid w:val="005537C0"/>
    <w:rsid w:val="00555291"/>
    <w:rsid w:val="005554C2"/>
    <w:rsid w:val="00555D86"/>
    <w:rsid w:val="0055624C"/>
    <w:rsid w:val="00556804"/>
    <w:rsid w:val="00556A10"/>
    <w:rsid w:val="005572BA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D25"/>
    <w:rsid w:val="0057481F"/>
    <w:rsid w:val="005767F1"/>
    <w:rsid w:val="005778D3"/>
    <w:rsid w:val="00580252"/>
    <w:rsid w:val="00582201"/>
    <w:rsid w:val="00582A74"/>
    <w:rsid w:val="0058353C"/>
    <w:rsid w:val="005839A2"/>
    <w:rsid w:val="00583E00"/>
    <w:rsid w:val="0058405F"/>
    <w:rsid w:val="00586262"/>
    <w:rsid w:val="00586601"/>
    <w:rsid w:val="00586D22"/>
    <w:rsid w:val="0058779B"/>
    <w:rsid w:val="005908C4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3EF9"/>
    <w:rsid w:val="005A5F8D"/>
    <w:rsid w:val="005A71F0"/>
    <w:rsid w:val="005A780F"/>
    <w:rsid w:val="005B012E"/>
    <w:rsid w:val="005B133E"/>
    <w:rsid w:val="005B1BF0"/>
    <w:rsid w:val="005B2166"/>
    <w:rsid w:val="005B2AC8"/>
    <w:rsid w:val="005B2ACC"/>
    <w:rsid w:val="005B49DA"/>
    <w:rsid w:val="005B6402"/>
    <w:rsid w:val="005C0F15"/>
    <w:rsid w:val="005C15FB"/>
    <w:rsid w:val="005C4F0E"/>
    <w:rsid w:val="005C550F"/>
    <w:rsid w:val="005C7977"/>
    <w:rsid w:val="005D05F5"/>
    <w:rsid w:val="005D0D0B"/>
    <w:rsid w:val="005D0D24"/>
    <w:rsid w:val="005D0DD2"/>
    <w:rsid w:val="005D0DFF"/>
    <w:rsid w:val="005D6B93"/>
    <w:rsid w:val="005D734A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33CE"/>
    <w:rsid w:val="00604304"/>
    <w:rsid w:val="00604B3B"/>
    <w:rsid w:val="0060655D"/>
    <w:rsid w:val="00607968"/>
    <w:rsid w:val="006112D6"/>
    <w:rsid w:val="00611C0E"/>
    <w:rsid w:val="00612433"/>
    <w:rsid w:val="006126CD"/>
    <w:rsid w:val="00612707"/>
    <w:rsid w:val="00612C6F"/>
    <w:rsid w:val="00613AFE"/>
    <w:rsid w:val="00613FE8"/>
    <w:rsid w:val="00614999"/>
    <w:rsid w:val="00614D3A"/>
    <w:rsid w:val="0061578B"/>
    <w:rsid w:val="00615F1D"/>
    <w:rsid w:val="0061605E"/>
    <w:rsid w:val="006168DB"/>
    <w:rsid w:val="006170F0"/>
    <w:rsid w:val="006172DE"/>
    <w:rsid w:val="00620364"/>
    <w:rsid w:val="00620D05"/>
    <w:rsid w:val="00625F27"/>
    <w:rsid w:val="00626A84"/>
    <w:rsid w:val="00626CF4"/>
    <w:rsid w:val="00626ECF"/>
    <w:rsid w:val="006277B1"/>
    <w:rsid w:val="00627D9E"/>
    <w:rsid w:val="00630340"/>
    <w:rsid w:val="0063164F"/>
    <w:rsid w:val="0063241B"/>
    <w:rsid w:val="00632628"/>
    <w:rsid w:val="00632765"/>
    <w:rsid w:val="00632D73"/>
    <w:rsid w:val="00632F7C"/>
    <w:rsid w:val="00633599"/>
    <w:rsid w:val="006340D2"/>
    <w:rsid w:val="006344CC"/>
    <w:rsid w:val="00636B7E"/>
    <w:rsid w:val="00640ED5"/>
    <w:rsid w:val="00641331"/>
    <w:rsid w:val="006415EE"/>
    <w:rsid w:val="00641666"/>
    <w:rsid w:val="00641E04"/>
    <w:rsid w:val="00642D87"/>
    <w:rsid w:val="00643280"/>
    <w:rsid w:val="00644329"/>
    <w:rsid w:val="00644ED1"/>
    <w:rsid w:val="00646A2C"/>
    <w:rsid w:val="00651855"/>
    <w:rsid w:val="00651F0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600BB"/>
    <w:rsid w:val="00665CE3"/>
    <w:rsid w:val="00666C42"/>
    <w:rsid w:val="006705DC"/>
    <w:rsid w:val="00670C32"/>
    <w:rsid w:val="00671231"/>
    <w:rsid w:val="00671F9C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65D2"/>
    <w:rsid w:val="00686624"/>
    <w:rsid w:val="00686D49"/>
    <w:rsid w:val="006879A3"/>
    <w:rsid w:val="0069036C"/>
    <w:rsid w:val="00690F2F"/>
    <w:rsid w:val="00691572"/>
    <w:rsid w:val="00691AB7"/>
    <w:rsid w:val="006929BB"/>
    <w:rsid w:val="006952CE"/>
    <w:rsid w:val="0069606E"/>
    <w:rsid w:val="00696A9A"/>
    <w:rsid w:val="006971DB"/>
    <w:rsid w:val="00697710"/>
    <w:rsid w:val="006A0DCE"/>
    <w:rsid w:val="006A11B9"/>
    <w:rsid w:val="006A1BF6"/>
    <w:rsid w:val="006A20D6"/>
    <w:rsid w:val="006A3D8E"/>
    <w:rsid w:val="006A54C1"/>
    <w:rsid w:val="006A558B"/>
    <w:rsid w:val="006A731E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1622"/>
    <w:rsid w:val="006C26BA"/>
    <w:rsid w:val="006C3051"/>
    <w:rsid w:val="006C47F2"/>
    <w:rsid w:val="006C4BAD"/>
    <w:rsid w:val="006C7A0F"/>
    <w:rsid w:val="006D0845"/>
    <w:rsid w:val="006D2721"/>
    <w:rsid w:val="006D38E2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3C49"/>
    <w:rsid w:val="006E49F9"/>
    <w:rsid w:val="006E4C5C"/>
    <w:rsid w:val="006E53D2"/>
    <w:rsid w:val="006E6565"/>
    <w:rsid w:val="006E70A7"/>
    <w:rsid w:val="006E710B"/>
    <w:rsid w:val="006E74B0"/>
    <w:rsid w:val="006E7F32"/>
    <w:rsid w:val="006E7FEC"/>
    <w:rsid w:val="006F1043"/>
    <w:rsid w:val="006F3FFA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3008"/>
    <w:rsid w:val="00715303"/>
    <w:rsid w:val="00715C04"/>
    <w:rsid w:val="00716752"/>
    <w:rsid w:val="00716CF9"/>
    <w:rsid w:val="00716EDE"/>
    <w:rsid w:val="0071709F"/>
    <w:rsid w:val="007205A5"/>
    <w:rsid w:val="007216BF"/>
    <w:rsid w:val="00721858"/>
    <w:rsid w:val="00725253"/>
    <w:rsid w:val="00725549"/>
    <w:rsid w:val="007256CD"/>
    <w:rsid w:val="00726425"/>
    <w:rsid w:val="00727A82"/>
    <w:rsid w:val="007316A3"/>
    <w:rsid w:val="00731C1C"/>
    <w:rsid w:val="00734346"/>
    <w:rsid w:val="00736004"/>
    <w:rsid w:val="00736C5B"/>
    <w:rsid w:val="00736E63"/>
    <w:rsid w:val="00737A1F"/>
    <w:rsid w:val="007409F2"/>
    <w:rsid w:val="007424E4"/>
    <w:rsid w:val="00742B22"/>
    <w:rsid w:val="00742DCC"/>
    <w:rsid w:val="0074369F"/>
    <w:rsid w:val="007436FB"/>
    <w:rsid w:val="007442C3"/>
    <w:rsid w:val="007454D6"/>
    <w:rsid w:val="00745B4E"/>
    <w:rsid w:val="00745F00"/>
    <w:rsid w:val="00747E24"/>
    <w:rsid w:val="00750582"/>
    <w:rsid w:val="00750EBC"/>
    <w:rsid w:val="00751BEB"/>
    <w:rsid w:val="00751CA7"/>
    <w:rsid w:val="00752706"/>
    <w:rsid w:val="00752F75"/>
    <w:rsid w:val="00753BFE"/>
    <w:rsid w:val="00754900"/>
    <w:rsid w:val="00755210"/>
    <w:rsid w:val="00755273"/>
    <w:rsid w:val="0076168A"/>
    <w:rsid w:val="00761F65"/>
    <w:rsid w:val="0076293A"/>
    <w:rsid w:val="00762AC1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6593"/>
    <w:rsid w:val="00777DF5"/>
    <w:rsid w:val="00782EAD"/>
    <w:rsid w:val="00785899"/>
    <w:rsid w:val="00786C1F"/>
    <w:rsid w:val="00787E47"/>
    <w:rsid w:val="0079003D"/>
    <w:rsid w:val="00790870"/>
    <w:rsid w:val="007908C2"/>
    <w:rsid w:val="00791503"/>
    <w:rsid w:val="00792810"/>
    <w:rsid w:val="00797BD3"/>
    <w:rsid w:val="007A1FA2"/>
    <w:rsid w:val="007A241E"/>
    <w:rsid w:val="007A2E1F"/>
    <w:rsid w:val="007A690A"/>
    <w:rsid w:val="007A71EA"/>
    <w:rsid w:val="007B152D"/>
    <w:rsid w:val="007B242A"/>
    <w:rsid w:val="007B3434"/>
    <w:rsid w:val="007B3B94"/>
    <w:rsid w:val="007B3F2A"/>
    <w:rsid w:val="007B4530"/>
    <w:rsid w:val="007B4EEA"/>
    <w:rsid w:val="007B54FA"/>
    <w:rsid w:val="007B5A0C"/>
    <w:rsid w:val="007B6821"/>
    <w:rsid w:val="007B6C6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5F53"/>
    <w:rsid w:val="007D701C"/>
    <w:rsid w:val="007E03C2"/>
    <w:rsid w:val="007E07A8"/>
    <w:rsid w:val="007E0825"/>
    <w:rsid w:val="007E2212"/>
    <w:rsid w:val="007E33D1"/>
    <w:rsid w:val="007E35DE"/>
    <w:rsid w:val="007E3EFA"/>
    <w:rsid w:val="007E48D4"/>
    <w:rsid w:val="007E5AC9"/>
    <w:rsid w:val="007F053D"/>
    <w:rsid w:val="007F2418"/>
    <w:rsid w:val="007F3C99"/>
    <w:rsid w:val="007F68B6"/>
    <w:rsid w:val="007F761B"/>
    <w:rsid w:val="007F7859"/>
    <w:rsid w:val="00800F5E"/>
    <w:rsid w:val="00801380"/>
    <w:rsid w:val="00801C4E"/>
    <w:rsid w:val="00804D3B"/>
    <w:rsid w:val="0080587C"/>
    <w:rsid w:val="00806C4E"/>
    <w:rsid w:val="008070A9"/>
    <w:rsid w:val="00807E04"/>
    <w:rsid w:val="0081045B"/>
    <w:rsid w:val="00811ABC"/>
    <w:rsid w:val="0081283D"/>
    <w:rsid w:val="00812945"/>
    <w:rsid w:val="0081304E"/>
    <w:rsid w:val="008136FC"/>
    <w:rsid w:val="00813BD3"/>
    <w:rsid w:val="008150BC"/>
    <w:rsid w:val="00815E15"/>
    <w:rsid w:val="00816050"/>
    <w:rsid w:val="0081727D"/>
    <w:rsid w:val="008176EF"/>
    <w:rsid w:val="00817E09"/>
    <w:rsid w:val="008203AF"/>
    <w:rsid w:val="0082106D"/>
    <w:rsid w:val="008210F8"/>
    <w:rsid w:val="00823F6E"/>
    <w:rsid w:val="00825A6B"/>
    <w:rsid w:val="00826550"/>
    <w:rsid w:val="00831029"/>
    <w:rsid w:val="00832796"/>
    <w:rsid w:val="008335F2"/>
    <w:rsid w:val="00834C91"/>
    <w:rsid w:val="0083596E"/>
    <w:rsid w:val="00835F29"/>
    <w:rsid w:val="00835FF0"/>
    <w:rsid w:val="008364D0"/>
    <w:rsid w:val="00837C36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4229"/>
    <w:rsid w:val="008655F8"/>
    <w:rsid w:val="00865B4E"/>
    <w:rsid w:val="0086679E"/>
    <w:rsid w:val="00866A57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2413"/>
    <w:rsid w:val="0089658A"/>
    <w:rsid w:val="008967B1"/>
    <w:rsid w:val="0089708F"/>
    <w:rsid w:val="00897173"/>
    <w:rsid w:val="008973BE"/>
    <w:rsid w:val="00897684"/>
    <w:rsid w:val="00897E5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D9B"/>
    <w:rsid w:val="008B16B0"/>
    <w:rsid w:val="008B2024"/>
    <w:rsid w:val="008B29B7"/>
    <w:rsid w:val="008B39CE"/>
    <w:rsid w:val="008B46A0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92A"/>
    <w:rsid w:val="008C2B3C"/>
    <w:rsid w:val="008C2E28"/>
    <w:rsid w:val="008C54BD"/>
    <w:rsid w:val="008C7E23"/>
    <w:rsid w:val="008D15A4"/>
    <w:rsid w:val="008D19F1"/>
    <w:rsid w:val="008D210C"/>
    <w:rsid w:val="008D288C"/>
    <w:rsid w:val="008D3AD3"/>
    <w:rsid w:val="008D4916"/>
    <w:rsid w:val="008D5BE3"/>
    <w:rsid w:val="008D71BA"/>
    <w:rsid w:val="008D7A5D"/>
    <w:rsid w:val="008E0392"/>
    <w:rsid w:val="008E134B"/>
    <w:rsid w:val="008E1F8C"/>
    <w:rsid w:val="008E4DEF"/>
    <w:rsid w:val="008E4EA0"/>
    <w:rsid w:val="008E644D"/>
    <w:rsid w:val="008E6F4B"/>
    <w:rsid w:val="008F02B0"/>
    <w:rsid w:val="008F3D2A"/>
    <w:rsid w:val="008F543D"/>
    <w:rsid w:val="008F69D0"/>
    <w:rsid w:val="008F7EC6"/>
    <w:rsid w:val="00900951"/>
    <w:rsid w:val="00901297"/>
    <w:rsid w:val="00901E6A"/>
    <w:rsid w:val="00903BA7"/>
    <w:rsid w:val="0090506D"/>
    <w:rsid w:val="0090533F"/>
    <w:rsid w:val="009059D6"/>
    <w:rsid w:val="009062A5"/>
    <w:rsid w:val="0090656A"/>
    <w:rsid w:val="00906C21"/>
    <w:rsid w:val="00907B42"/>
    <w:rsid w:val="009114B9"/>
    <w:rsid w:val="00911E3C"/>
    <w:rsid w:val="00913C9D"/>
    <w:rsid w:val="009158B3"/>
    <w:rsid w:val="00915CB3"/>
    <w:rsid w:val="0091655A"/>
    <w:rsid w:val="00916D6E"/>
    <w:rsid w:val="009203CB"/>
    <w:rsid w:val="00922462"/>
    <w:rsid w:val="00922C3F"/>
    <w:rsid w:val="00923778"/>
    <w:rsid w:val="00924256"/>
    <w:rsid w:val="00924F48"/>
    <w:rsid w:val="0092519E"/>
    <w:rsid w:val="00925AF8"/>
    <w:rsid w:val="009319F7"/>
    <w:rsid w:val="00931D69"/>
    <w:rsid w:val="009326E8"/>
    <w:rsid w:val="00933C24"/>
    <w:rsid w:val="0093563F"/>
    <w:rsid w:val="00936A26"/>
    <w:rsid w:val="0094005C"/>
    <w:rsid w:val="0094056B"/>
    <w:rsid w:val="00944E54"/>
    <w:rsid w:val="00944FB9"/>
    <w:rsid w:val="0094515E"/>
    <w:rsid w:val="00945877"/>
    <w:rsid w:val="00945FBD"/>
    <w:rsid w:val="009463BD"/>
    <w:rsid w:val="00946AB3"/>
    <w:rsid w:val="00947FC0"/>
    <w:rsid w:val="00950C53"/>
    <w:rsid w:val="00950E29"/>
    <w:rsid w:val="00952AFD"/>
    <w:rsid w:val="009534F6"/>
    <w:rsid w:val="00953B32"/>
    <w:rsid w:val="00954257"/>
    <w:rsid w:val="009543CD"/>
    <w:rsid w:val="009551B6"/>
    <w:rsid w:val="0095596F"/>
    <w:rsid w:val="009560D7"/>
    <w:rsid w:val="00956BE4"/>
    <w:rsid w:val="00957806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C90"/>
    <w:rsid w:val="00974CD0"/>
    <w:rsid w:val="00975A2C"/>
    <w:rsid w:val="00976710"/>
    <w:rsid w:val="009772E8"/>
    <w:rsid w:val="0098078B"/>
    <w:rsid w:val="00980CDC"/>
    <w:rsid w:val="009827A7"/>
    <w:rsid w:val="00984328"/>
    <w:rsid w:val="00984943"/>
    <w:rsid w:val="00984B01"/>
    <w:rsid w:val="00986D38"/>
    <w:rsid w:val="00990660"/>
    <w:rsid w:val="00991924"/>
    <w:rsid w:val="009919C1"/>
    <w:rsid w:val="00991F56"/>
    <w:rsid w:val="00992B6E"/>
    <w:rsid w:val="00993E9C"/>
    <w:rsid w:val="009953B3"/>
    <w:rsid w:val="00995568"/>
    <w:rsid w:val="0099602A"/>
    <w:rsid w:val="009A26EA"/>
    <w:rsid w:val="009A3056"/>
    <w:rsid w:val="009A4BC2"/>
    <w:rsid w:val="009A6B53"/>
    <w:rsid w:val="009A7220"/>
    <w:rsid w:val="009B008B"/>
    <w:rsid w:val="009B04FF"/>
    <w:rsid w:val="009B2357"/>
    <w:rsid w:val="009B33AE"/>
    <w:rsid w:val="009B33CE"/>
    <w:rsid w:val="009B53CD"/>
    <w:rsid w:val="009B5B15"/>
    <w:rsid w:val="009C0B28"/>
    <w:rsid w:val="009C14C8"/>
    <w:rsid w:val="009C37FE"/>
    <w:rsid w:val="009C56D0"/>
    <w:rsid w:val="009C64AB"/>
    <w:rsid w:val="009D04E5"/>
    <w:rsid w:val="009D0CD9"/>
    <w:rsid w:val="009D0EFA"/>
    <w:rsid w:val="009D23AA"/>
    <w:rsid w:val="009D396C"/>
    <w:rsid w:val="009D4AE3"/>
    <w:rsid w:val="009D5594"/>
    <w:rsid w:val="009D62A4"/>
    <w:rsid w:val="009D6A45"/>
    <w:rsid w:val="009D6FB2"/>
    <w:rsid w:val="009D76DB"/>
    <w:rsid w:val="009E0E27"/>
    <w:rsid w:val="009E3357"/>
    <w:rsid w:val="009E3880"/>
    <w:rsid w:val="009E43F0"/>
    <w:rsid w:val="009E5191"/>
    <w:rsid w:val="009E6452"/>
    <w:rsid w:val="009E706C"/>
    <w:rsid w:val="009E7D0E"/>
    <w:rsid w:val="009F1395"/>
    <w:rsid w:val="009F2714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F68"/>
    <w:rsid w:val="00A06FF4"/>
    <w:rsid w:val="00A07E9B"/>
    <w:rsid w:val="00A117F6"/>
    <w:rsid w:val="00A11CB1"/>
    <w:rsid w:val="00A12A2B"/>
    <w:rsid w:val="00A12D56"/>
    <w:rsid w:val="00A13103"/>
    <w:rsid w:val="00A13240"/>
    <w:rsid w:val="00A1399D"/>
    <w:rsid w:val="00A13AFE"/>
    <w:rsid w:val="00A15B37"/>
    <w:rsid w:val="00A16516"/>
    <w:rsid w:val="00A17078"/>
    <w:rsid w:val="00A170F8"/>
    <w:rsid w:val="00A1760F"/>
    <w:rsid w:val="00A176F6"/>
    <w:rsid w:val="00A1780A"/>
    <w:rsid w:val="00A21A59"/>
    <w:rsid w:val="00A21BBD"/>
    <w:rsid w:val="00A22159"/>
    <w:rsid w:val="00A2310F"/>
    <w:rsid w:val="00A23CB2"/>
    <w:rsid w:val="00A25D97"/>
    <w:rsid w:val="00A25FC5"/>
    <w:rsid w:val="00A264DC"/>
    <w:rsid w:val="00A2650F"/>
    <w:rsid w:val="00A26BBB"/>
    <w:rsid w:val="00A31048"/>
    <w:rsid w:val="00A31346"/>
    <w:rsid w:val="00A317A8"/>
    <w:rsid w:val="00A346B6"/>
    <w:rsid w:val="00A3523F"/>
    <w:rsid w:val="00A3687F"/>
    <w:rsid w:val="00A37FAB"/>
    <w:rsid w:val="00A41B15"/>
    <w:rsid w:val="00A41E45"/>
    <w:rsid w:val="00A41EDE"/>
    <w:rsid w:val="00A43486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638"/>
    <w:rsid w:val="00A636F8"/>
    <w:rsid w:val="00A640C3"/>
    <w:rsid w:val="00A644F9"/>
    <w:rsid w:val="00A64E02"/>
    <w:rsid w:val="00A676AF"/>
    <w:rsid w:val="00A71519"/>
    <w:rsid w:val="00A71786"/>
    <w:rsid w:val="00A72627"/>
    <w:rsid w:val="00A73FE9"/>
    <w:rsid w:val="00A74D18"/>
    <w:rsid w:val="00A755D8"/>
    <w:rsid w:val="00A75B78"/>
    <w:rsid w:val="00A771AD"/>
    <w:rsid w:val="00A8038E"/>
    <w:rsid w:val="00A81238"/>
    <w:rsid w:val="00A813C1"/>
    <w:rsid w:val="00A825D2"/>
    <w:rsid w:val="00A8371D"/>
    <w:rsid w:val="00A84446"/>
    <w:rsid w:val="00A85707"/>
    <w:rsid w:val="00A86308"/>
    <w:rsid w:val="00A90BE7"/>
    <w:rsid w:val="00A913C4"/>
    <w:rsid w:val="00A92BB9"/>
    <w:rsid w:val="00A96CF4"/>
    <w:rsid w:val="00A971A1"/>
    <w:rsid w:val="00A971B0"/>
    <w:rsid w:val="00A975C4"/>
    <w:rsid w:val="00AA095B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5F7A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421F"/>
    <w:rsid w:val="00AD605E"/>
    <w:rsid w:val="00AD6EF1"/>
    <w:rsid w:val="00AD70A8"/>
    <w:rsid w:val="00AE0C7A"/>
    <w:rsid w:val="00AE3894"/>
    <w:rsid w:val="00AE3F53"/>
    <w:rsid w:val="00AE770B"/>
    <w:rsid w:val="00AF0BC2"/>
    <w:rsid w:val="00AF15EF"/>
    <w:rsid w:val="00AF2C78"/>
    <w:rsid w:val="00AF3B20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4440"/>
    <w:rsid w:val="00B05721"/>
    <w:rsid w:val="00B05A63"/>
    <w:rsid w:val="00B075BD"/>
    <w:rsid w:val="00B07923"/>
    <w:rsid w:val="00B07BE0"/>
    <w:rsid w:val="00B10353"/>
    <w:rsid w:val="00B12EB5"/>
    <w:rsid w:val="00B17CB5"/>
    <w:rsid w:val="00B22200"/>
    <w:rsid w:val="00B243F4"/>
    <w:rsid w:val="00B24450"/>
    <w:rsid w:val="00B24785"/>
    <w:rsid w:val="00B27907"/>
    <w:rsid w:val="00B31956"/>
    <w:rsid w:val="00B33B6D"/>
    <w:rsid w:val="00B34018"/>
    <w:rsid w:val="00B362A7"/>
    <w:rsid w:val="00B3642E"/>
    <w:rsid w:val="00B36C52"/>
    <w:rsid w:val="00B3779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B2E"/>
    <w:rsid w:val="00B659B8"/>
    <w:rsid w:val="00B67043"/>
    <w:rsid w:val="00B67C19"/>
    <w:rsid w:val="00B70127"/>
    <w:rsid w:val="00B70E5D"/>
    <w:rsid w:val="00B7143A"/>
    <w:rsid w:val="00B71933"/>
    <w:rsid w:val="00B724DA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3730"/>
    <w:rsid w:val="00B8434E"/>
    <w:rsid w:val="00B85B76"/>
    <w:rsid w:val="00B85CE2"/>
    <w:rsid w:val="00B86D35"/>
    <w:rsid w:val="00B912A4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B0760"/>
    <w:rsid w:val="00BB422F"/>
    <w:rsid w:val="00BB606D"/>
    <w:rsid w:val="00BB6375"/>
    <w:rsid w:val="00BB69FF"/>
    <w:rsid w:val="00BB6C07"/>
    <w:rsid w:val="00BB7998"/>
    <w:rsid w:val="00BC0271"/>
    <w:rsid w:val="00BC0464"/>
    <w:rsid w:val="00BC1726"/>
    <w:rsid w:val="00BC23F0"/>
    <w:rsid w:val="00BC2430"/>
    <w:rsid w:val="00BC2CCC"/>
    <w:rsid w:val="00BC391A"/>
    <w:rsid w:val="00BC3F40"/>
    <w:rsid w:val="00BC4569"/>
    <w:rsid w:val="00BC4721"/>
    <w:rsid w:val="00BC712F"/>
    <w:rsid w:val="00BD1C02"/>
    <w:rsid w:val="00BD1D20"/>
    <w:rsid w:val="00BD2D84"/>
    <w:rsid w:val="00BD2F61"/>
    <w:rsid w:val="00BD47F5"/>
    <w:rsid w:val="00BD5103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0D9"/>
    <w:rsid w:val="00BE247E"/>
    <w:rsid w:val="00BE2E13"/>
    <w:rsid w:val="00BE45D5"/>
    <w:rsid w:val="00BE4A40"/>
    <w:rsid w:val="00BE51A9"/>
    <w:rsid w:val="00BE6026"/>
    <w:rsid w:val="00BE7039"/>
    <w:rsid w:val="00BE74CF"/>
    <w:rsid w:val="00BE7547"/>
    <w:rsid w:val="00BE761C"/>
    <w:rsid w:val="00BE7A4D"/>
    <w:rsid w:val="00BF0ACE"/>
    <w:rsid w:val="00BF26B1"/>
    <w:rsid w:val="00BF2D0C"/>
    <w:rsid w:val="00BF39E9"/>
    <w:rsid w:val="00BF3C0D"/>
    <w:rsid w:val="00BF4CB2"/>
    <w:rsid w:val="00BF6E7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29D3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35A"/>
    <w:rsid w:val="00C22DD7"/>
    <w:rsid w:val="00C235C7"/>
    <w:rsid w:val="00C23F4E"/>
    <w:rsid w:val="00C247E0"/>
    <w:rsid w:val="00C24E39"/>
    <w:rsid w:val="00C268D2"/>
    <w:rsid w:val="00C26D3F"/>
    <w:rsid w:val="00C301F4"/>
    <w:rsid w:val="00C317B0"/>
    <w:rsid w:val="00C31CC5"/>
    <w:rsid w:val="00C32EC3"/>
    <w:rsid w:val="00C360EB"/>
    <w:rsid w:val="00C360FD"/>
    <w:rsid w:val="00C36399"/>
    <w:rsid w:val="00C37A12"/>
    <w:rsid w:val="00C4682D"/>
    <w:rsid w:val="00C47971"/>
    <w:rsid w:val="00C501AD"/>
    <w:rsid w:val="00C51AFA"/>
    <w:rsid w:val="00C51F3B"/>
    <w:rsid w:val="00C52AC6"/>
    <w:rsid w:val="00C53042"/>
    <w:rsid w:val="00C53495"/>
    <w:rsid w:val="00C53EE6"/>
    <w:rsid w:val="00C547A3"/>
    <w:rsid w:val="00C54ACC"/>
    <w:rsid w:val="00C55DE3"/>
    <w:rsid w:val="00C56DFC"/>
    <w:rsid w:val="00C57BA3"/>
    <w:rsid w:val="00C63459"/>
    <w:rsid w:val="00C636C0"/>
    <w:rsid w:val="00C63996"/>
    <w:rsid w:val="00C646E6"/>
    <w:rsid w:val="00C651C2"/>
    <w:rsid w:val="00C6531E"/>
    <w:rsid w:val="00C654D4"/>
    <w:rsid w:val="00C65B0B"/>
    <w:rsid w:val="00C65DE5"/>
    <w:rsid w:val="00C65FAC"/>
    <w:rsid w:val="00C704A0"/>
    <w:rsid w:val="00C7357F"/>
    <w:rsid w:val="00C73D14"/>
    <w:rsid w:val="00C751A3"/>
    <w:rsid w:val="00C802B9"/>
    <w:rsid w:val="00C80CFE"/>
    <w:rsid w:val="00C8422F"/>
    <w:rsid w:val="00C843F0"/>
    <w:rsid w:val="00C854DD"/>
    <w:rsid w:val="00C86396"/>
    <w:rsid w:val="00C8661B"/>
    <w:rsid w:val="00C87CE1"/>
    <w:rsid w:val="00C87DCB"/>
    <w:rsid w:val="00C90434"/>
    <w:rsid w:val="00C92C3F"/>
    <w:rsid w:val="00C931F4"/>
    <w:rsid w:val="00C94B4B"/>
    <w:rsid w:val="00C94BFA"/>
    <w:rsid w:val="00C95554"/>
    <w:rsid w:val="00C95A16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0DC7"/>
    <w:rsid w:val="00CB27B8"/>
    <w:rsid w:val="00CB2BED"/>
    <w:rsid w:val="00CB30E4"/>
    <w:rsid w:val="00CB43A0"/>
    <w:rsid w:val="00CB4674"/>
    <w:rsid w:val="00CB4A7A"/>
    <w:rsid w:val="00CC0FAC"/>
    <w:rsid w:val="00CC1C98"/>
    <w:rsid w:val="00CC1CE2"/>
    <w:rsid w:val="00CC1FC9"/>
    <w:rsid w:val="00CC21B1"/>
    <w:rsid w:val="00CC47E8"/>
    <w:rsid w:val="00CC595A"/>
    <w:rsid w:val="00CC758D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2649"/>
    <w:rsid w:val="00CE28F5"/>
    <w:rsid w:val="00CE2CC3"/>
    <w:rsid w:val="00CE2EA3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98D"/>
    <w:rsid w:val="00D15B58"/>
    <w:rsid w:val="00D1798E"/>
    <w:rsid w:val="00D22A48"/>
    <w:rsid w:val="00D22F81"/>
    <w:rsid w:val="00D3071A"/>
    <w:rsid w:val="00D31963"/>
    <w:rsid w:val="00D321DA"/>
    <w:rsid w:val="00D32295"/>
    <w:rsid w:val="00D32C3A"/>
    <w:rsid w:val="00D36AA3"/>
    <w:rsid w:val="00D36F07"/>
    <w:rsid w:val="00D36F7E"/>
    <w:rsid w:val="00D406C9"/>
    <w:rsid w:val="00D407B7"/>
    <w:rsid w:val="00D421E7"/>
    <w:rsid w:val="00D428EA"/>
    <w:rsid w:val="00D42D48"/>
    <w:rsid w:val="00D43626"/>
    <w:rsid w:val="00D4390C"/>
    <w:rsid w:val="00D4446D"/>
    <w:rsid w:val="00D44659"/>
    <w:rsid w:val="00D458DB"/>
    <w:rsid w:val="00D46085"/>
    <w:rsid w:val="00D46A4B"/>
    <w:rsid w:val="00D470E7"/>
    <w:rsid w:val="00D508C7"/>
    <w:rsid w:val="00D50AEA"/>
    <w:rsid w:val="00D542E3"/>
    <w:rsid w:val="00D551FA"/>
    <w:rsid w:val="00D55A4B"/>
    <w:rsid w:val="00D5636C"/>
    <w:rsid w:val="00D56664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716BE"/>
    <w:rsid w:val="00D717D4"/>
    <w:rsid w:val="00D73C59"/>
    <w:rsid w:val="00D73FDF"/>
    <w:rsid w:val="00D741DB"/>
    <w:rsid w:val="00D81085"/>
    <w:rsid w:val="00D81C5A"/>
    <w:rsid w:val="00D824F0"/>
    <w:rsid w:val="00D82E6B"/>
    <w:rsid w:val="00D8323C"/>
    <w:rsid w:val="00D845F9"/>
    <w:rsid w:val="00D84DD4"/>
    <w:rsid w:val="00D866BB"/>
    <w:rsid w:val="00D913A1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B7E"/>
    <w:rsid w:val="00DA4ED2"/>
    <w:rsid w:val="00DA7AEB"/>
    <w:rsid w:val="00DB1482"/>
    <w:rsid w:val="00DB1B1B"/>
    <w:rsid w:val="00DB2564"/>
    <w:rsid w:val="00DB3A2C"/>
    <w:rsid w:val="00DB53A4"/>
    <w:rsid w:val="00DB6076"/>
    <w:rsid w:val="00DB6180"/>
    <w:rsid w:val="00DB6383"/>
    <w:rsid w:val="00DB7D31"/>
    <w:rsid w:val="00DC25CE"/>
    <w:rsid w:val="00DC2ABE"/>
    <w:rsid w:val="00DC35AB"/>
    <w:rsid w:val="00DC3ADC"/>
    <w:rsid w:val="00DC4255"/>
    <w:rsid w:val="00DC4D76"/>
    <w:rsid w:val="00DC57BC"/>
    <w:rsid w:val="00DC6F01"/>
    <w:rsid w:val="00DC79FF"/>
    <w:rsid w:val="00DD0EC6"/>
    <w:rsid w:val="00DD1F7D"/>
    <w:rsid w:val="00DD35DB"/>
    <w:rsid w:val="00DD586B"/>
    <w:rsid w:val="00DD58DB"/>
    <w:rsid w:val="00DD5DB6"/>
    <w:rsid w:val="00DD7B52"/>
    <w:rsid w:val="00DD7F2B"/>
    <w:rsid w:val="00DE03A1"/>
    <w:rsid w:val="00DE072B"/>
    <w:rsid w:val="00DE1310"/>
    <w:rsid w:val="00DE370E"/>
    <w:rsid w:val="00DE59B4"/>
    <w:rsid w:val="00DE6B94"/>
    <w:rsid w:val="00DE70A2"/>
    <w:rsid w:val="00DE7806"/>
    <w:rsid w:val="00DF046B"/>
    <w:rsid w:val="00DF0E83"/>
    <w:rsid w:val="00DF1C05"/>
    <w:rsid w:val="00DF1D0F"/>
    <w:rsid w:val="00DF3041"/>
    <w:rsid w:val="00DF3486"/>
    <w:rsid w:val="00DF3E08"/>
    <w:rsid w:val="00DF4506"/>
    <w:rsid w:val="00DF4EC2"/>
    <w:rsid w:val="00DF53AA"/>
    <w:rsid w:val="00DF5BB4"/>
    <w:rsid w:val="00DF74A5"/>
    <w:rsid w:val="00DF7691"/>
    <w:rsid w:val="00E000A2"/>
    <w:rsid w:val="00E0032B"/>
    <w:rsid w:val="00E00D78"/>
    <w:rsid w:val="00E01613"/>
    <w:rsid w:val="00E01C2A"/>
    <w:rsid w:val="00E02EF0"/>
    <w:rsid w:val="00E02FA1"/>
    <w:rsid w:val="00E0378F"/>
    <w:rsid w:val="00E0493C"/>
    <w:rsid w:val="00E05371"/>
    <w:rsid w:val="00E055BF"/>
    <w:rsid w:val="00E11FEF"/>
    <w:rsid w:val="00E147E8"/>
    <w:rsid w:val="00E155BB"/>
    <w:rsid w:val="00E2023E"/>
    <w:rsid w:val="00E2245C"/>
    <w:rsid w:val="00E2288D"/>
    <w:rsid w:val="00E23E6B"/>
    <w:rsid w:val="00E24687"/>
    <w:rsid w:val="00E32F6F"/>
    <w:rsid w:val="00E33508"/>
    <w:rsid w:val="00E34821"/>
    <w:rsid w:val="00E355FD"/>
    <w:rsid w:val="00E36550"/>
    <w:rsid w:val="00E36AD1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F36"/>
    <w:rsid w:val="00E51834"/>
    <w:rsid w:val="00E51FE2"/>
    <w:rsid w:val="00E53E67"/>
    <w:rsid w:val="00E560F0"/>
    <w:rsid w:val="00E56770"/>
    <w:rsid w:val="00E574F7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E40"/>
    <w:rsid w:val="00E7541D"/>
    <w:rsid w:val="00E75E72"/>
    <w:rsid w:val="00E767F6"/>
    <w:rsid w:val="00E76C4D"/>
    <w:rsid w:val="00E77384"/>
    <w:rsid w:val="00E81764"/>
    <w:rsid w:val="00E82BC5"/>
    <w:rsid w:val="00E82E62"/>
    <w:rsid w:val="00E847D1"/>
    <w:rsid w:val="00E84D17"/>
    <w:rsid w:val="00E84E36"/>
    <w:rsid w:val="00E86036"/>
    <w:rsid w:val="00E8646F"/>
    <w:rsid w:val="00E87C1B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A672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6BD4"/>
    <w:rsid w:val="00EB71AE"/>
    <w:rsid w:val="00EC04A7"/>
    <w:rsid w:val="00EC1616"/>
    <w:rsid w:val="00EC266E"/>
    <w:rsid w:val="00EC266F"/>
    <w:rsid w:val="00EC26E1"/>
    <w:rsid w:val="00EC287B"/>
    <w:rsid w:val="00EC2DF0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6FB5"/>
    <w:rsid w:val="00ED720E"/>
    <w:rsid w:val="00ED7544"/>
    <w:rsid w:val="00ED7BCE"/>
    <w:rsid w:val="00EE0573"/>
    <w:rsid w:val="00EE1673"/>
    <w:rsid w:val="00EE1778"/>
    <w:rsid w:val="00EE1C04"/>
    <w:rsid w:val="00EE2C13"/>
    <w:rsid w:val="00EE3509"/>
    <w:rsid w:val="00EE5E9C"/>
    <w:rsid w:val="00EE5EA7"/>
    <w:rsid w:val="00EE652B"/>
    <w:rsid w:val="00EE6B4B"/>
    <w:rsid w:val="00EE795B"/>
    <w:rsid w:val="00EE79DF"/>
    <w:rsid w:val="00EE7C0F"/>
    <w:rsid w:val="00EF158E"/>
    <w:rsid w:val="00EF1730"/>
    <w:rsid w:val="00EF3CC1"/>
    <w:rsid w:val="00EF5EBC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07D05"/>
    <w:rsid w:val="00F1085C"/>
    <w:rsid w:val="00F12541"/>
    <w:rsid w:val="00F12587"/>
    <w:rsid w:val="00F13F0F"/>
    <w:rsid w:val="00F175DF"/>
    <w:rsid w:val="00F176C2"/>
    <w:rsid w:val="00F17ABD"/>
    <w:rsid w:val="00F17C46"/>
    <w:rsid w:val="00F23A54"/>
    <w:rsid w:val="00F24222"/>
    <w:rsid w:val="00F2528A"/>
    <w:rsid w:val="00F252D0"/>
    <w:rsid w:val="00F25C38"/>
    <w:rsid w:val="00F302A9"/>
    <w:rsid w:val="00F3444A"/>
    <w:rsid w:val="00F349A1"/>
    <w:rsid w:val="00F34FC3"/>
    <w:rsid w:val="00F35516"/>
    <w:rsid w:val="00F36C16"/>
    <w:rsid w:val="00F4039A"/>
    <w:rsid w:val="00F40D9E"/>
    <w:rsid w:val="00F446F6"/>
    <w:rsid w:val="00F50252"/>
    <w:rsid w:val="00F50611"/>
    <w:rsid w:val="00F50C3C"/>
    <w:rsid w:val="00F512ED"/>
    <w:rsid w:val="00F55A01"/>
    <w:rsid w:val="00F573A2"/>
    <w:rsid w:val="00F62B0E"/>
    <w:rsid w:val="00F66C23"/>
    <w:rsid w:val="00F66D75"/>
    <w:rsid w:val="00F67DB1"/>
    <w:rsid w:val="00F72A18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773F4"/>
    <w:rsid w:val="00F80FB8"/>
    <w:rsid w:val="00F81B7F"/>
    <w:rsid w:val="00F826C2"/>
    <w:rsid w:val="00F8366A"/>
    <w:rsid w:val="00F83A2F"/>
    <w:rsid w:val="00F83DDD"/>
    <w:rsid w:val="00F870F7"/>
    <w:rsid w:val="00F87583"/>
    <w:rsid w:val="00F8771B"/>
    <w:rsid w:val="00F87DDE"/>
    <w:rsid w:val="00F9150C"/>
    <w:rsid w:val="00F9267A"/>
    <w:rsid w:val="00F9367F"/>
    <w:rsid w:val="00F94561"/>
    <w:rsid w:val="00FA0596"/>
    <w:rsid w:val="00FA1738"/>
    <w:rsid w:val="00FA1AFE"/>
    <w:rsid w:val="00FA24D4"/>
    <w:rsid w:val="00FA5608"/>
    <w:rsid w:val="00FB1389"/>
    <w:rsid w:val="00FB229A"/>
    <w:rsid w:val="00FB44FC"/>
    <w:rsid w:val="00FB4F1B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2EC3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87A"/>
    <w:rsid w:val="00FE5758"/>
    <w:rsid w:val="00FE5F87"/>
    <w:rsid w:val="00FE67AE"/>
    <w:rsid w:val="00FE6EF5"/>
    <w:rsid w:val="00FE7773"/>
    <w:rsid w:val="00FE7EBA"/>
    <w:rsid w:val="00FF11E9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EF6E-BFC2-477D-A2FA-407D4A37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834</cp:revision>
  <cp:lastPrinted>2021-08-26T11:32:00Z</cp:lastPrinted>
  <dcterms:created xsi:type="dcterms:W3CDTF">2016-09-22T12:31:00Z</dcterms:created>
  <dcterms:modified xsi:type="dcterms:W3CDTF">2021-08-31T13:39:00Z</dcterms:modified>
</cp:coreProperties>
</file>