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286" w:tblpY="81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09"/>
      </w:tblGrid>
      <w:tr w:rsidR="00B957B7" w:rsidRPr="00195E2A" w:rsidTr="00696A91">
        <w:trPr>
          <w:trHeight w:val="14057"/>
        </w:trPr>
        <w:tc>
          <w:tcPr>
            <w:tcW w:w="970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92C3F" w:rsidRDefault="00C92C3F" w:rsidP="00F058F7">
            <w:pPr>
              <w:tabs>
                <w:tab w:val="left" w:pos="285"/>
                <w:tab w:val="left" w:pos="4300"/>
                <w:tab w:val="center" w:pos="4535"/>
              </w:tabs>
              <w:spacing w:line="480" w:lineRule="auto"/>
              <w:rPr>
                <w:b/>
                <w:bCs/>
                <w:sz w:val="25"/>
                <w:szCs w:val="25"/>
                <w:lang w:eastAsia="en-US"/>
              </w:rPr>
            </w:pPr>
          </w:p>
          <w:p w:rsidR="00B957B7" w:rsidRPr="00F35516" w:rsidRDefault="00B957B7" w:rsidP="008C007F">
            <w:pPr>
              <w:tabs>
                <w:tab w:val="left" w:pos="285"/>
                <w:tab w:val="left" w:pos="4300"/>
                <w:tab w:val="center" w:pos="4535"/>
              </w:tabs>
              <w:jc w:val="center"/>
              <w:rPr>
                <w:b/>
                <w:bCs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T.C.</w:t>
            </w:r>
          </w:p>
          <w:p w:rsidR="00B957B7" w:rsidRPr="00F35516" w:rsidRDefault="00B957B7" w:rsidP="008C007F">
            <w:pPr>
              <w:jc w:val="center"/>
              <w:rPr>
                <w:b/>
                <w:bCs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SİVAS İL ÖZEL İDARESİ</w:t>
            </w:r>
          </w:p>
          <w:p w:rsidR="00B957B7" w:rsidRPr="00F35516" w:rsidRDefault="00B957B7" w:rsidP="008C007F">
            <w:pPr>
              <w:jc w:val="center"/>
              <w:rPr>
                <w:b/>
                <w:bCs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İl Genel Meclisi</w:t>
            </w:r>
          </w:p>
          <w:p w:rsidR="00B957B7" w:rsidRPr="00F35516" w:rsidRDefault="00142449" w:rsidP="008C007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  <w:r w:rsidR="00B957B7" w:rsidRPr="00F35516">
              <w:rPr>
                <w:b/>
                <w:bCs/>
                <w:lang w:eastAsia="en-US"/>
              </w:rPr>
              <w:t xml:space="preserve"> Yılı </w:t>
            </w:r>
            <w:r w:rsidR="00893D37">
              <w:rPr>
                <w:b/>
                <w:bCs/>
                <w:lang w:eastAsia="en-US"/>
              </w:rPr>
              <w:t xml:space="preserve">Temmuz </w:t>
            </w:r>
            <w:r w:rsidR="00B957B7" w:rsidRPr="00F35516">
              <w:rPr>
                <w:b/>
                <w:bCs/>
                <w:lang w:eastAsia="en-US"/>
              </w:rPr>
              <w:t>Ayı Toplantısı</w:t>
            </w:r>
          </w:p>
          <w:p w:rsidR="00B957B7" w:rsidRPr="00F35516" w:rsidRDefault="00B957B7" w:rsidP="009E395E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B957B7" w:rsidRPr="00F35516" w:rsidRDefault="00B957B7" w:rsidP="008C007F">
            <w:pPr>
              <w:jc w:val="center"/>
              <w:rPr>
                <w:b/>
                <w:bCs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GÜNDEM</w:t>
            </w:r>
          </w:p>
          <w:p w:rsidR="00B957B7" w:rsidRPr="00F35516" w:rsidRDefault="00B957B7" w:rsidP="009E395E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B957B7" w:rsidRPr="00F35516" w:rsidRDefault="00B957B7" w:rsidP="008C007F">
            <w:pPr>
              <w:ind w:left="217" w:right="98"/>
              <w:jc w:val="both"/>
              <w:rPr>
                <w:b/>
                <w:bCs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Toplantı Yeri</w:t>
            </w:r>
            <w:r w:rsidRPr="00F35516">
              <w:rPr>
                <w:b/>
                <w:bCs/>
                <w:lang w:eastAsia="en-US"/>
              </w:rPr>
              <w:tab/>
              <w:t>: İl Genel Meclisi Toplantı Salonu</w:t>
            </w:r>
            <w:r w:rsidR="000F2D01" w:rsidRPr="00F35516">
              <w:rPr>
                <w:b/>
                <w:bCs/>
                <w:lang w:eastAsia="en-US"/>
              </w:rPr>
              <w:t>.</w:t>
            </w:r>
          </w:p>
          <w:p w:rsidR="00B957B7" w:rsidRPr="00F35516" w:rsidRDefault="00893D37" w:rsidP="008C007F">
            <w:pPr>
              <w:ind w:left="217" w:right="98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Toplantı Günü</w:t>
            </w:r>
            <w:r>
              <w:rPr>
                <w:b/>
                <w:bCs/>
                <w:lang w:eastAsia="en-US"/>
              </w:rPr>
              <w:tab/>
              <w:t>: 03 Temmuz</w:t>
            </w:r>
            <w:r w:rsidR="004A3FCF">
              <w:rPr>
                <w:b/>
                <w:bCs/>
                <w:lang w:eastAsia="en-US"/>
              </w:rPr>
              <w:t xml:space="preserve"> </w:t>
            </w:r>
            <w:r w:rsidR="00D361BE">
              <w:rPr>
                <w:b/>
                <w:bCs/>
                <w:lang w:eastAsia="en-US"/>
              </w:rPr>
              <w:t>2023</w:t>
            </w:r>
            <w:r w:rsidR="00556804">
              <w:rPr>
                <w:b/>
                <w:bCs/>
                <w:lang w:eastAsia="en-US"/>
              </w:rPr>
              <w:t xml:space="preserve"> P</w:t>
            </w:r>
            <w:r w:rsidR="00C24350">
              <w:rPr>
                <w:b/>
                <w:bCs/>
                <w:lang w:eastAsia="en-US"/>
              </w:rPr>
              <w:t xml:space="preserve">azartesi </w:t>
            </w:r>
            <w:r w:rsidR="00A636F8">
              <w:rPr>
                <w:b/>
                <w:bCs/>
                <w:lang w:eastAsia="en-US"/>
              </w:rPr>
              <w:t xml:space="preserve">ve devamı </w:t>
            </w:r>
            <w:r w:rsidR="00C24350">
              <w:rPr>
                <w:b/>
                <w:bCs/>
                <w:lang w:eastAsia="en-US"/>
              </w:rPr>
              <w:t xml:space="preserve">iş </w:t>
            </w:r>
            <w:r w:rsidR="004D160D" w:rsidRPr="00F35516">
              <w:rPr>
                <w:b/>
                <w:bCs/>
                <w:lang w:eastAsia="en-US"/>
              </w:rPr>
              <w:t>günleri.</w:t>
            </w:r>
          </w:p>
          <w:p w:rsidR="00B957B7" w:rsidRPr="00F35516" w:rsidRDefault="00B957B7" w:rsidP="008C007F">
            <w:pPr>
              <w:ind w:left="217" w:right="98"/>
              <w:jc w:val="both"/>
              <w:rPr>
                <w:b/>
                <w:bCs/>
                <w:vertAlign w:val="superscript"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Toplantı Saati</w:t>
            </w:r>
            <w:r w:rsidRPr="00F35516">
              <w:rPr>
                <w:b/>
                <w:bCs/>
                <w:lang w:eastAsia="en-US"/>
              </w:rPr>
              <w:tab/>
              <w:t>: 11</w:t>
            </w:r>
            <w:r w:rsidRPr="00F35516">
              <w:rPr>
                <w:b/>
                <w:bCs/>
                <w:vertAlign w:val="superscript"/>
                <w:lang w:eastAsia="en-US"/>
              </w:rPr>
              <w:t>00</w:t>
            </w:r>
          </w:p>
          <w:p w:rsidR="00B957B7" w:rsidRPr="00F35516" w:rsidRDefault="00B957B7" w:rsidP="009E395E">
            <w:pPr>
              <w:spacing w:line="360" w:lineRule="auto"/>
              <w:ind w:left="215" w:right="96"/>
              <w:jc w:val="both"/>
              <w:rPr>
                <w:b/>
                <w:bCs/>
                <w:vertAlign w:val="superscript"/>
                <w:lang w:eastAsia="en-US"/>
              </w:rPr>
            </w:pPr>
          </w:p>
          <w:p w:rsidR="00B957B7" w:rsidRPr="00583443" w:rsidRDefault="00B957B7" w:rsidP="009B5E75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583443">
              <w:rPr>
                <w:b/>
              </w:rPr>
              <w:t>Açılış ve Yoklama</w:t>
            </w:r>
            <w:r w:rsidR="002E2D0A" w:rsidRPr="00583443">
              <w:rPr>
                <w:b/>
              </w:rPr>
              <w:t>.</w:t>
            </w:r>
          </w:p>
          <w:p w:rsidR="00B957B7" w:rsidRPr="00583443" w:rsidRDefault="00B957B7" w:rsidP="00C31271">
            <w:pPr>
              <w:spacing w:line="192" w:lineRule="auto"/>
              <w:ind w:left="720" w:right="74"/>
              <w:jc w:val="both"/>
              <w:rPr>
                <w:b/>
              </w:rPr>
            </w:pPr>
          </w:p>
          <w:p w:rsidR="006E49F9" w:rsidRPr="00583443" w:rsidRDefault="00893D37" w:rsidP="00301198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>
              <w:rPr>
                <w:b/>
              </w:rPr>
              <w:t xml:space="preserve">Haziran </w:t>
            </w:r>
            <w:r w:rsidR="00301198" w:rsidRPr="00583443">
              <w:rPr>
                <w:b/>
              </w:rPr>
              <w:t>ayı İl Genel Meclisi ve İl Encümeni karar özetlerinin okunması</w:t>
            </w:r>
            <w:r w:rsidR="00BA58E4" w:rsidRPr="00583443">
              <w:rPr>
                <w:b/>
              </w:rPr>
              <w:t>.</w:t>
            </w:r>
          </w:p>
          <w:p w:rsidR="00C00EA5" w:rsidRPr="00583443" w:rsidRDefault="00C00EA5" w:rsidP="00C31271">
            <w:pPr>
              <w:pStyle w:val="ListeParagraf"/>
              <w:spacing w:line="192" w:lineRule="auto"/>
              <w:ind w:left="0" w:right="74"/>
              <w:rPr>
                <w:b/>
                <w:bCs/>
              </w:rPr>
            </w:pPr>
          </w:p>
          <w:p w:rsidR="00502FBA" w:rsidRPr="00583443" w:rsidRDefault="001445C8" w:rsidP="009B5E75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proofErr w:type="gramStart"/>
            <w:r w:rsidRPr="001445C8">
              <w:rPr>
                <w:b/>
                <w:bCs/>
              </w:rPr>
              <w:t>İmar ve Bayındırlık Komisyonu</w:t>
            </w:r>
            <w:r>
              <w:rPr>
                <w:b/>
                <w:bCs/>
              </w:rPr>
              <w:t xml:space="preserve">, </w:t>
            </w:r>
            <w:r w:rsidRPr="001445C8">
              <w:rPr>
                <w:b/>
                <w:bCs/>
              </w:rPr>
              <w:t>Plan Bütçe Komisyonu</w:t>
            </w:r>
            <w:r>
              <w:rPr>
                <w:b/>
                <w:bCs/>
              </w:rPr>
              <w:t>,</w:t>
            </w:r>
            <w:r w:rsidRPr="001445C8">
              <w:rPr>
                <w:b/>
                <w:bCs/>
              </w:rPr>
              <w:t xml:space="preserve"> İçişleri Ko</w:t>
            </w:r>
            <w:r w:rsidR="00920674">
              <w:rPr>
                <w:b/>
                <w:bCs/>
              </w:rPr>
              <w:t>misyonu, Hukuk Komisyonu il</w:t>
            </w:r>
            <w:r>
              <w:rPr>
                <w:b/>
                <w:bCs/>
              </w:rPr>
              <w:t xml:space="preserve">e Meclis Yatırım ve Kararlarını İzleme Komisyonuna havale edilen; </w:t>
            </w:r>
            <w:proofErr w:type="spellStart"/>
            <w:r w:rsidRPr="001445C8">
              <w:rPr>
                <w:b/>
                <w:bCs/>
              </w:rPr>
              <w:t>Buruciye</w:t>
            </w:r>
            <w:proofErr w:type="spellEnd"/>
            <w:r w:rsidRPr="001445C8">
              <w:rPr>
                <w:b/>
                <w:bCs/>
              </w:rPr>
              <w:t xml:space="preserve"> A. Ş.’</w:t>
            </w:r>
            <w:proofErr w:type="spellStart"/>
            <w:r w:rsidRPr="001445C8">
              <w:rPr>
                <w:b/>
                <w:bCs/>
              </w:rPr>
              <w:t>nin</w:t>
            </w:r>
            <w:proofErr w:type="spellEnd"/>
            <w:r w:rsidRPr="001445C8">
              <w:rPr>
                <w:b/>
                <w:bCs/>
              </w:rPr>
              <w:t xml:space="preserve"> 160.100.000,00 TL olan sermayesinin 120.000.000,00 T</w:t>
            </w:r>
            <w:r w:rsidR="00920674">
              <w:rPr>
                <w:b/>
                <w:bCs/>
              </w:rPr>
              <w:t>L artırılarak 280.100.000,00 TL’</w:t>
            </w:r>
            <w:r w:rsidRPr="001445C8">
              <w:rPr>
                <w:b/>
                <w:bCs/>
              </w:rPr>
              <w:t>ye çıkarılması ve Merkez İlçe</w:t>
            </w:r>
            <w:r w:rsidR="00920674">
              <w:rPr>
                <w:b/>
                <w:bCs/>
              </w:rPr>
              <w:t>,</w:t>
            </w:r>
            <w:r w:rsidRPr="001445C8">
              <w:rPr>
                <w:b/>
                <w:bCs/>
              </w:rPr>
              <w:t xml:space="preserve"> Kılavuz Mahallesi</w:t>
            </w:r>
            <w:r w:rsidR="00920674">
              <w:rPr>
                <w:b/>
                <w:bCs/>
              </w:rPr>
              <w:t>,</w:t>
            </w:r>
            <w:r w:rsidRPr="001445C8">
              <w:rPr>
                <w:b/>
                <w:bCs/>
              </w:rPr>
              <w:t xml:space="preserve"> 6517 ada 2 </w:t>
            </w:r>
            <w:proofErr w:type="spellStart"/>
            <w:r w:rsidRPr="001445C8">
              <w:rPr>
                <w:b/>
                <w:bCs/>
              </w:rPr>
              <w:t>nolu</w:t>
            </w:r>
            <w:proofErr w:type="spellEnd"/>
            <w:r w:rsidRPr="001445C8">
              <w:rPr>
                <w:b/>
                <w:bCs/>
              </w:rPr>
              <w:t xml:space="preserve"> parselde kayıtlı taşınmaz ile Merkez İlçe</w:t>
            </w:r>
            <w:r w:rsidR="00920674">
              <w:rPr>
                <w:b/>
                <w:bCs/>
              </w:rPr>
              <w:t xml:space="preserve">, Kılavuz Mahallesi, </w:t>
            </w:r>
            <w:r w:rsidRPr="001445C8">
              <w:rPr>
                <w:b/>
                <w:bCs/>
              </w:rPr>
              <w:t xml:space="preserve">6517 ada 5 </w:t>
            </w:r>
            <w:proofErr w:type="spellStart"/>
            <w:r w:rsidRPr="001445C8">
              <w:rPr>
                <w:b/>
                <w:bCs/>
              </w:rPr>
              <w:t>nolu</w:t>
            </w:r>
            <w:proofErr w:type="spellEnd"/>
            <w:r w:rsidRPr="001445C8">
              <w:rPr>
                <w:b/>
                <w:bCs/>
              </w:rPr>
              <w:t xml:space="preserve"> parselde kayıtlı taşınmazın sermaye artışı karşılığında ayni sermaye olarak </w:t>
            </w:r>
            <w:proofErr w:type="spellStart"/>
            <w:r w:rsidRPr="001445C8">
              <w:rPr>
                <w:b/>
                <w:bCs/>
              </w:rPr>
              <w:t>Buruciye</w:t>
            </w:r>
            <w:proofErr w:type="spellEnd"/>
            <w:r w:rsidRPr="001445C8">
              <w:rPr>
                <w:b/>
                <w:bCs/>
              </w:rPr>
              <w:t xml:space="preserve"> A. </w:t>
            </w:r>
            <w:proofErr w:type="spellStart"/>
            <w:r w:rsidRPr="001445C8">
              <w:rPr>
                <w:b/>
                <w:bCs/>
              </w:rPr>
              <w:t>Ş.’ye</w:t>
            </w:r>
            <w:proofErr w:type="spellEnd"/>
            <w:r w:rsidRPr="001445C8">
              <w:rPr>
                <w:b/>
                <w:bCs/>
              </w:rPr>
              <w:t xml:space="preserve"> devredilmesi ve 23.177.880,00 TL’lik kısmının</w:t>
            </w:r>
            <w:r w:rsidR="001C1B10">
              <w:rPr>
                <w:b/>
                <w:bCs/>
              </w:rPr>
              <w:t xml:space="preserve"> da nakden sermayeye konularak 1/4</w:t>
            </w:r>
            <w:r w:rsidRPr="001445C8">
              <w:rPr>
                <w:b/>
                <w:bCs/>
              </w:rPr>
              <w:t xml:space="preserve"> lük kısmının tescil tarihinden önce ödenmesi konusunun görüşülmesi</w:t>
            </w:r>
            <w:r>
              <w:rPr>
                <w:b/>
                <w:bCs/>
              </w:rPr>
              <w:t>.</w:t>
            </w:r>
            <w:proofErr w:type="gramEnd"/>
          </w:p>
          <w:p w:rsidR="0014377A" w:rsidRDefault="0014377A" w:rsidP="0038285C">
            <w:pPr>
              <w:pStyle w:val="ListeParagraf"/>
              <w:spacing w:line="192" w:lineRule="auto"/>
              <w:ind w:left="0"/>
              <w:rPr>
                <w:b/>
              </w:rPr>
            </w:pPr>
          </w:p>
          <w:p w:rsidR="0014377A" w:rsidRPr="0014377A" w:rsidRDefault="0014377A" w:rsidP="000253DF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 w:rsidRPr="0014377A">
              <w:rPr>
                <w:b/>
                <w:bCs/>
              </w:rPr>
              <w:t>Çevre ve Sağlık Komisyonuna havale edilen;</w:t>
            </w:r>
            <w:r w:rsidR="00B527EA" w:rsidRPr="00B527EA">
              <w:rPr>
                <w:b/>
                <w:bCs/>
              </w:rPr>
              <w:t xml:space="preserve"> Merkez </w:t>
            </w:r>
            <w:proofErr w:type="spellStart"/>
            <w:r w:rsidR="00B527EA" w:rsidRPr="00B527EA">
              <w:rPr>
                <w:b/>
                <w:bCs/>
              </w:rPr>
              <w:t>Serpincik</w:t>
            </w:r>
            <w:proofErr w:type="spellEnd"/>
            <w:r w:rsidR="00B527EA" w:rsidRPr="00B527EA">
              <w:rPr>
                <w:b/>
                <w:bCs/>
              </w:rPr>
              <w:t xml:space="preserve"> Köyü sınırları içerisinden geçen Çerçi Deresinin taşkınlara neden olduğundan dolayı ıslah edilmesi </w:t>
            </w:r>
            <w:r w:rsidRPr="0014377A">
              <w:rPr>
                <w:b/>
                <w:bCs/>
              </w:rPr>
              <w:t>hakkındaki önergenin görüşülmesi</w:t>
            </w:r>
            <w:r>
              <w:rPr>
                <w:b/>
                <w:bCs/>
              </w:rPr>
              <w:t>.</w:t>
            </w:r>
          </w:p>
          <w:p w:rsidR="0014377A" w:rsidRDefault="0014377A" w:rsidP="00C31271">
            <w:pPr>
              <w:pStyle w:val="ListeParagraf"/>
              <w:spacing w:line="192" w:lineRule="auto"/>
              <w:rPr>
                <w:b/>
              </w:rPr>
            </w:pPr>
          </w:p>
          <w:p w:rsidR="0014377A" w:rsidRPr="00621977" w:rsidRDefault="0014377A" w:rsidP="000253DF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proofErr w:type="gramStart"/>
            <w:r w:rsidRPr="0014377A">
              <w:rPr>
                <w:b/>
                <w:bCs/>
              </w:rPr>
              <w:t>Çevre ve Sağlık Komisyonuna havale edilen;</w:t>
            </w:r>
            <w:r w:rsidR="00BE094D" w:rsidRPr="00BE094D">
              <w:rPr>
                <w:b/>
                <w:bCs/>
              </w:rPr>
              <w:t xml:space="preserve"> Koyulhisar İlçesinden geçen Temi Deresi ve Bölükbaşı Deresinin ıslah edilmesi</w:t>
            </w:r>
            <w:r w:rsidRPr="0014377A">
              <w:rPr>
                <w:b/>
                <w:bCs/>
              </w:rPr>
              <w:t xml:space="preserve"> hakkındaki önergenin görüşülmesi</w:t>
            </w:r>
            <w:r>
              <w:rPr>
                <w:b/>
                <w:bCs/>
              </w:rPr>
              <w:t>.</w:t>
            </w:r>
            <w:proofErr w:type="gramEnd"/>
          </w:p>
          <w:p w:rsidR="00621977" w:rsidRDefault="00621977" w:rsidP="00621977">
            <w:pPr>
              <w:pStyle w:val="ListeParagraf"/>
              <w:spacing w:line="192" w:lineRule="auto"/>
              <w:rPr>
                <w:b/>
              </w:rPr>
            </w:pPr>
          </w:p>
          <w:p w:rsidR="00621977" w:rsidRPr="00621977" w:rsidRDefault="00621977" w:rsidP="00621977">
            <w:pPr>
              <w:numPr>
                <w:ilvl w:val="0"/>
                <w:numId w:val="17"/>
              </w:numPr>
              <w:ind w:right="71"/>
              <w:jc w:val="both"/>
              <w:rPr>
                <w:b/>
              </w:rPr>
            </w:pPr>
            <w:r w:rsidRPr="00621977">
              <w:rPr>
                <w:b/>
              </w:rPr>
              <w:t xml:space="preserve">Çevre ve Sağlık Komisyonuna havale edilen; Merkez </w:t>
            </w:r>
            <w:proofErr w:type="spellStart"/>
            <w:r w:rsidRPr="00621977">
              <w:rPr>
                <w:b/>
              </w:rPr>
              <w:t>Tepeönü</w:t>
            </w:r>
            <w:proofErr w:type="spellEnd"/>
            <w:r w:rsidRPr="00621977">
              <w:rPr>
                <w:b/>
              </w:rPr>
              <w:t xml:space="preserve"> Köyü altyapı çalışmaları kapsamında </w:t>
            </w:r>
            <w:proofErr w:type="spellStart"/>
            <w:r w:rsidRPr="00621977">
              <w:rPr>
                <w:b/>
              </w:rPr>
              <w:t>Fadlum</w:t>
            </w:r>
            <w:proofErr w:type="spellEnd"/>
            <w:r w:rsidRPr="00621977">
              <w:rPr>
                <w:b/>
              </w:rPr>
              <w:t xml:space="preserve"> Çayı kenarına yapılan fosseptik çukurunun durumunun incelenmesi hakkındaki önergenin görüşülmesi.</w:t>
            </w:r>
          </w:p>
          <w:p w:rsidR="00A069B1" w:rsidRPr="00583443" w:rsidRDefault="00A069B1" w:rsidP="00C31271">
            <w:pPr>
              <w:pStyle w:val="ListeParagraf"/>
              <w:spacing w:line="192" w:lineRule="auto"/>
              <w:rPr>
                <w:b/>
                <w:bCs/>
              </w:rPr>
            </w:pPr>
          </w:p>
          <w:p w:rsidR="00D80305" w:rsidRPr="0038285C" w:rsidRDefault="00D80305" w:rsidP="000253DF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proofErr w:type="gramStart"/>
            <w:r>
              <w:rPr>
                <w:b/>
                <w:bCs/>
              </w:rPr>
              <w:t>Sanayi Ticaret Komisyonu</w:t>
            </w:r>
            <w:r w:rsidR="00BE7804" w:rsidRPr="00BE7804">
              <w:rPr>
                <w:b/>
                <w:bCs/>
              </w:rPr>
              <w:t xml:space="preserve"> havale edilen</w:t>
            </w:r>
            <w:r>
              <w:rPr>
                <w:b/>
                <w:bCs/>
              </w:rPr>
              <w:t>;</w:t>
            </w:r>
            <w:r w:rsidRPr="00D80305">
              <w:rPr>
                <w:b/>
                <w:bCs/>
              </w:rPr>
              <w:t xml:space="preserve"> İmranlı İlçesindeki Küçük Sanayi Sitesinin mevcut durumunun incelenmesi hakkındaki önergenin görüşülmesi</w:t>
            </w:r>
            <w:r>
              <w:rPr>
                <w:b/>
                <w:bCs/>
              </w:rPr>
              <w:t>.</w:t>
            </w:r>
            <w:proofErr w:type="gramEnd"/>
          </w:p>
          <w:p w:rsidR="0038285C" w:rsidRDefault="0038285C" w:rsidP="0038285C">
            <w:pPr>
              <w:pStyle w:val="ListeParagraf"/>
              <w:spacing w:line="192" w:lineRule="auto"/>
              <w:rPr>
                <w:b/>
              </w:rPr>
            </w:pPr>
          </w:p>
          <w:p w:rsidR="0038285C" w:rsidRPr="00D80305" w:rsidRDefault="0038285C" w:rsidP="000253DF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 w:rsidRPr="0038285C">
              <w:rPr>
                <w:b/>
                <w:bCs/>
              </w:rPr>
              <w:t xml:space="preserve">İmar ve Bayındırlık Komisyonuna havale edilen; Hafik İlçesi, </w:t>
            </w:r>
            <w:proofErr w:type="spellStart"/>
            <w:r w:rsidRPr="0038285C">
              <w:rPr>
                <w:b/>
                <w:bCs/>
              </w:rPr>
              <w:t>Küpecik</w:t>
            </w:r>
            <w:proofErr w:type="spellEnd"/>
            <w:r w:rsidRPr="0038285C">
              <w:rPr>
                <w:b/>
                <w:bCs/>
              </w:rPr>
              <w:t xml:space="preserve">, Tavşanlı ve </w:t>
            </w:r>
            <w:proofErr w:type="spellStart"/>
            <w:r w:rsidRPr="0038285C">
              <w:rPr>
                <w:b/>
                <w:bCs/>
              </w:rPr>
              <w:t>Tuzhisar</w:t>
            </w:r>
            <w:proofErr w:type="spellEnd"/>
            <w:r w:rsidRPr="0038285C">
              <w:rPr>
                <w:b/>
                <w:bCs/>
              </w:rPr>
              <w:t xml:space="preserve"> Köylerinin İlçe Merkezine daha rahat ulaşımının sağlanması amacıyla Kırklar mevkiinde Kızılırmak üzerine köprü yapılması ve bu yolun İl Özel İdaresi Köy yolları yol ağına alınması hakkındaki önergenin görüşülmesi.</w:t>
            </w:r>
          </w:p>
          <w:p w:rsidR="00D80305" w:rsidRDefault="00D80305" w:rsidP="00C31271">
            <w:pPr>
              <w:pStyle w:val="ListeParagraf"/>
              <w:spacing w:line="192" w:lineRule="auto"/>
              <w:rPr>
                <w:b/>
                <w:bCs/>
              </w:rPr>
            </w:pPr>
          </w:p>
          <w:p w:rsidR="000253DF" w:rsidRPr="00C31271" w:rsidRDefault="00D80305" w:rsidP="000253DF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 w:rsidRPr="00D80305">
              <w:rPr>
                <w:b/>
                <w:bCs/>
              </w:rPr>
              <w:t>İmar ve Bayındırlık Komisyonu</w:t>
            </w:r>
            <w:r>
              <w:rPr>
                <w:b/>
                <w:bCs/>
              </w:rPr>
              <w:t xml:space="preserve"> </w:t>
            </w:r>
            <w:r w:rsidR="00B15813" w:rsidRPr="00B15813">
              <w:rPr>
                <w:b/>
                <w:bCs/>
              </w:rPr>
              <w:t>ile Araştırma ve İnce</w:t>
            </w:r>
            <w:r w:rsidR="00BE7804">
              <w:rPr>
                <w:b/>
                <w:bCs/>
              </w:rPr>
              <w:t>leme Komisyonuna havale edilen;</w:t>
            </w:r>
            <w:r w:rsidR="00C31271" w:rsidRPr="00C31271">
              <w:rPr>
                <w:b/>
                <w:bCs/>
              </w:rPr>
              <w:t xml:space="preserve"> Hafik İlçesi, </w:t>
            </w:r>
            <w:proofErr w:type="spellStart"/>
            <w:r w:rsidR="00C31271" w:rsidRPr="00C31271">
              <w:rPr>
                <w:b/>
                <w:bCs/>
              </w:rPr>
              <w:t>Beykonağı</w:t>
            </w:r>
            <w:proofErr w:type="spellEnd"/>
            <w:r w:rsidR="00C31271" w:rsidRPr="00C31271">
              <w:rPr>
                <w:b/>
                <w:bCs/>
              </w:rPr>
              <w:t xml:space="preserve"> ile </w:t>
            </w:r>
            <w:proofErr w:type="spellStart"/>
            <w:r w:rsidR="00C31271" w:rsidRPr="00C31271">
              <w:rPr>
                <w:b/>
                <w:bCs/>
              </w:rPr>
              <w:t>Kızılcaören</w:t>
            </w:r>
            <w:proofErr w:type="spellEnd"/>
            <w:r w:rsidR="00C31271" w:rsidRPr="00C31271">
              <w:rPr>
                <w:b/>
                <w:bCs/>
              </w:rPr>
              <w:t xml:space="preserve"> Köyleri arasındaki yolun, İl Özel İdaresi Köy yolları yol ağına </w:t>
            </w:r>
            <w:r w:rsidR="00C31271">
              <w:rPr>
                <w:b/>
                <w:bCs/>
              </w:rPr>
              <w:t xml:space="preserve">alınması </w:t>
            </w:r>
            <w:r w:rsidR="00C31271" w:rsidRPr="00C31271">
              <w:rPr>
                <w:b/>
                <w:bCs/>
              </w:rPr>
              <w:t>hakkındaki önergenin görüşülmesi</w:t>
            </w:r>
            <w:r w:rsidR="00C31271">
              <w:rPr>
                <w:b/>
                <w:bCs/>
              </w:rPr>
              <w:t>.</w:t>
            </w:r>
          </w:p>
          <w:p w:rsidR="00C31271" w:rsidRPr="00583443" w:rsidRDefault="00C31271" w:rsidP="00C31271">
            <w:pPr>
              <w:ind w:right="65"/>
              <w:jc w:val="both"/>
              <w:rPr>
                <w:b/>
              </w:rPr>
            </w:pPr>
          </w:p>
          <w:p w:rsidR="000253DF" w:rsidRPr="00583443" w:rsidRDefault="00C31271" w:rsidP="00C31271">
            <w:pPr>
              <w:pStyle w:val="ListeParagraf"/>
              <w:spacing w:line="36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..</w:t>
            </w:r>
            <w:proofErr w:type="gramEnd"/>
            <w:r>
              <w:rPr>
                <w:b/>
                <w:bCs/>
              </w:rPr>
              <w:t>/…</w:t>
            </w:r>
          </w:p>
          <w:p w:rsidR="00C31271" w:rsidRPr="00C31271" w:rsidRDefault="00C31271" w:rsidP="00C31271">
            <w:pPr>
              <w:ind w:left="720" w:right="72"/>
              <w:jc w:val="both"/>
              <w:rPr>
                <w:b/>
              </w:rPr>
            </w:pPr>
          </w:p>
          <w:p w:rsidR="00C31271" w:rsidRDefault="00C31271" w:rsidP="00C31271">
            <w:pPr>
              <w:ind w:left="720" w:right="72"/>
              <w:jc w:val="right"/>
              <w:rPr>
                <w:b/>
              </w:rPr>
            </w:pPr>
            <w:r>
              <w:rPr>
                <w:b/>
              </w:rPr>
              <w:t>-2-</w:t>
            </w:r>
          </w:p>
          <w:p w:rsidR="00C31271" w:rsidRPr="00C31271" w:rsidRDefault="00C31271" w:rsidP="00C31271">
            <w:pPr>
              <w:ind w:left="720" w:right="72"/>
              <w:jc w:val="right"/>
              <w:rPr>
                <w:b/>
              </w:rPr>
            </w:pPr>
          </w:p>
          <w:p w:rsidR="006A267E" w:rsidRPr="006A267E" w:rsidRDefault="008B0461" w:rsidP="00EB6DA7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>
              <w:rPr>
                <w:b/>
                <w:bCs/>
              </w:rPr>
              <w:t>İmar ve Bayındırlık Komisyonu</w:t>
            </w:r>
            <w:r w:rsidR="000A0324" w:rsidRPr="00583443">
              <w:rPr>
                <w:b/>
                <w:bCs/>
              </w:rPr>
              <w:t xml:space="preserve"> </w:t>
            </w:r>
            <w:r w:rsidR="00BE7804">
              <w:rPr>
                <w:b/>
                <w:bCs/>
              </w:rPr>
              <w:t>il</w:t>
            </w:r>
            <w:r>
              <w:rPr>
                <w:b/>
                <w:bCs/>
              </w:rPr>
              <w:t>e Maden ve Doğal Kaynaklar</w:t>
            </w:r>
            <w:r w:rsidRPr="008B0461">
              <w:rPr>
                <w:b/>
                <w:bCs/>
              </w:rPr>
              <w:t xml:space="preserve"> Komisyonuna</w:t>
            </w:r>
            <w:r>
              <w:rPr>
                <w:b/>
                <w:bCs/>
              </w:rPr>
              <w:t xml:space="preserve"> </w:t>
            </w:r>
            <w:r w:rsidR="000A0324" w:rsidRPr="00583443">
              <w:rPr>
                <w:b/>
                <w:bCs/>
              </w:rPr>
              <w:t>havale edilen;</w:t>
            </w:r>
            <w:r w:rsidR="00473562" w:rsidRPr="00473562">
              <w:rPr>
                <w:b/>
                <w:bCs/>
              </w:rPr>
              <w:t xml:space="preserve"> Merkez </w:t>
            </w:r>
            <w:proofErr w:type="spellStart"/>
            <w:r w:rsidR="00473562" w:rsidRPr="00473562">
              <w:rPr>
                <w:b/>
                <w:bCs/>
              </w:rPr>
              <w:t>Tepeönü</w:t>
            </w:r>
            <w:proofErr w:type="spellEnd"/>
            <w:r w:rsidR="00473562" w:rsidRPr="00473562">
              <w:rPr>
                <w:b/>
                <w:bCs/>
              </w:rPr>
              <w:t xml:space="preserve"> Köyü sınırları içerisinde yer alan </w:t>
            </w:r>
            <w:proofErr w:type="spellStart"/>
            <w:r w:rsidR="00473562" w:rsidRPr="00473562">
              <w:rPr>
                <w:b/>
                <w:bCs/>
              </w:rPr>
              <w:t>Fadlum</w:t>
            </w:r>
            <w:proofErr w:type="spellEnd"/>
            <w:r w:rsidR="00473562" w:rsidRPr="00473562">
              <w:rPr>
                <w:b/>
                <w:bCs/>
              </w:rPr>
              <w:t xml:space="preserve"> Tuz İşletmesinin </w:t>
            </w:r>
            <w:r w:rsidR="00473562">
              <w:rPr>
                <w:b/>
                <w:bCs/>
              </w:rPr>
              <w:t>giden ham yolun,</w:t>
            </w:r>
            <w:r w:rsidR="00473562" w:rsidRPr="00473562">
              <w:rPr>
                <w:b/>
                <w:bCs/>
              </w:rPr>
              <w:t xml:space="preserve"> İl Özel İdaresi Köy yolları yol ağına alınması </w:t>
            </w:r>
            <w:r w:rsidR="006A267E" w:rsidRPr="006A267E">
              <w:rPr>
                <w:b/>
                <w:bCs/>
              </w:rPr>
              <w:t>hakkındaki önergenin görüşülmesi</w:t>
            </w:r>
            <w:r w:rsidR="006A267E">
              <w:rPr>
                <w:b/>
                <w:bCs/>
              </w:rPr>
              <w:t>.</w:t>
            </w:r>
            <w:r w:rsidR="006A267E" w:rsidRPr="006A267E">
              <w:rPr>
                <w:b/>
                <w:bCs/>
              </w:rPr>
              <w:t xml:space="preserve"> </w:t>
            </w:r>
            <w:r w:rsidR="00A42A8D" w:rsidRPr="00583443">
              <w:rPr>
                <w:b/>
                <w:bCs/>
              </w:rPr>
              <w:t xml:space="preserve"> </w:t>
            </w:r>
          </w:p>
          <w:p w:rsidR="006A267E" w:rsidRDefault="006A267E" w:rsidP="00576EEF">
            <w:pPr>
              <w:pStyle w:val="ListeParagraf"/>
              <w:spacing w:line="192" w:lineRule="auto"/>
              <w:rPr>
                <w:b/>
                <w:bCs/>
              </w:rPr>
            </w:pPr>
          </w:p>
          <w:p w:rsidR="006A267E" w:rsidRPr="006A267E" w:rsidRDefault="00EB59DD" w:rsidP="00EB6DA7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EB59DD">
              <w:rPr>
                <w:b/>
                <w:bCs/>
              </w:rPr>
              <w:t>Çevre ve Sağlık Komisyonu</w:t>
            </w:r>
            <w:r w:rsidR="007B6E77">
              <w:rPr>
                <w:b/>
                <w:bCs/>
              </w:rPr>
              <w:t xml:space="preserve"> ile Göletler ve Su Kaynakları Komisyonu</w:t>
            </w:r>
            <w:r>
              <w:rPr>
                <w:b/>
                <w:bCs/>
              </w:rPr>
              <w:t>na</w:t>
            </w:r>
            <w:r w:rsidRPr="00EB59DD">
              <w:rPr>
                <w:b/>
                <w:bCs/>
              </w:rPr>
              <w:t xml:space="preserve"> havale edilen;</w:t>
            </w:r>
            <w:r w:rsidR="007B6E77" w:rsidRPr="007B6E77">
              <w:rPr>
                <w:b/>
                <w:bCs/>
              </w:rPr>
              <w:t xml:space="preserve"> Hafik İlçesi, Pusat-Özen Barajı kenarında yer alan Pusat, Maden, </w:t>
            </w:r>
            <w:proofErr w:type="spellStart"/>
            <w:r w:rsidR="007B6E77" w:rsidRPr="007B6E77">
              <w:rPr>
                <w:b/>
                <w:bCs/>
              </w:rPr>
              <w:t>Alanyurt</w:t>
            </w:r>
            <w:proofErr w:type="spellEnd"/>
            <w:r w:rsidR="007B6E77" w:rsidRPr="007B6E77">
              <w:rPr>
                <w:b/>
                <w:bCs/>
              </w:rPr>
              <w:t xml:space="preserve">, Şahin, Besinli ve Yeniköy Köylerinin kanalizasyon </w:t>
            </w:r>
            <w:r w:rsidR="007B6E77">
              <w:rPr>
                <w:b/>
                <w:bCs/>
              </w:rPr>
              <w:t xml:space="preserve">giderlerinin durumunun incelenmesi </w:t>
            </w:r>
            <w:r w:rsidR="00C96503" w:rsidRPr="00C96503">
              <w:rPr>
                <w:b/>
                <w:bCs/>
              </w:rPr>
              <w:t>hakkındaki önergenin görüşülmesi</w:t>
            </w:r>
            <w:r w:rsidR="00C96503">
              <w:rPr>
                <w:b/>
                <w:bCs/>
              </w:rPr>
              <w:t>.</w:t>
            </w:r>
            <w:r w:rsidR="00C96503" w:rsidRPr="00C9650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:rsidR="006A267E" w:rsidRDefault="006A267E" w:rsidP="00576EEF">
            <w:pPr>
              <w:pStyle w:val="ListeParagraf"/>
              <w:spacing w:line="192" w:lineRule="auto"/>
              <w:rPr>
                <w:b/>
                <w:bCs/>
              </w:rPr>
            </w:pPr>
          </w:p>
          <w:p w:rsidR="006A267E" w:rsidRPr="006A267E" w:rsidRDefault="00317C00" w:rsidP="00EB6DA7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>
              <w:rPr>
                <w:b/>
                <w:bCs/>
              </w:rPr>
              <w:t xml:space="preserve">Eğitim ve Sosyal Hizmetler </w:t>
            </w:r>
            <w:r w:rsidR="00047501" w:rsidRPr="00047501">
              <w:rPr>
                <w:b/>
                <w:bCs/>
              </w:rPr>
              <w:t>Komisyonu</w:t>
            </w:r>
            <w:r w:rsidR="00047501">
              <w:rPr>
                <w:b/>
                <w:bCs/>
              </w:rPr>
              <w:t xml:space="preserve"> ile </w:t>
            </w:r>
            <w:r>
              <w:rPr>
                <w:b/>
                <w:bCs/>
              </w:rPr>
              <w:t xml:space="preserve">Gençlik ve Spor </w:t>
            </w:r>
            <w:r w:rsidR="00047501" w:rsidRPr="00047501">
              <w:rPr>
                <w:b/>
                <w:bCs/>
              </w:rPr>
              <w:t>Komisyonuna havale edilen;</w:t>
            </w:r>
            <w:r w:rsidR="003324A1">
              <w:rPr>
                <w:b/>
                <w:bCs/>
              </w:rPr>
              <w:t xml:space="preserve"> </w:t>
            </w:r>
            <w:r w:rsidR="003324A1" w:rsidRPr="003324A1">
              <w:rPr>
                <w:b/>
                <w:bCs/>
              </w:rPr>
              <w:t xml:space="preserve">İlimiz genelinde bulunan okulların </w:t>
            </w:r>
            <w:r w:rsidR="003324A1">
              <w:rPr>
                <w:b/>
                <w:bCs/>
              </w:rPr>
              <w:t xml:space="preserve">mevcut durumlarının incelenmesi </w:t>
            </w:r>
            <w:r w:rsidR="00047501" w:rsidRPr="00047501">
              <w:rPr>
                <w:b/>
                <w:bCs/>
              </w:rPr>
              <w:t>hakkındaki önergenin görüşülmesi</w:t>
            </w:r>
            <w:r w:rsidR="00047501">
              <w:rPr>
                <w:b/>
                <w:bCs/>
              </w:rPr>
              <w:t xml:space="preserve">. </w:t>
            </w:r>
            <w:r w:rsidR="00047501" w:rsidRPr="00047501">
              <w:rPr>
                <w:b/>
                <w:bCs/>
              </w:rPr>
              <w:t xml:space="preserve"> </w:t>
            </w:r>
            <w:r w:rsidR="00047501">
              <w:rPr>
                <w:b/>
                <w:bCs/>
              </w:rPr>
              <w:t xml:space="preserve"> </w:t>
            </w:r>
          </w:p>
          <w:p w:rsidR="00576EEF" w:rsidRDefault="00576EEF" w:rsidP="00372549">
            <w:pPr>
              <w:pStyle w:val="ListeParagraf"/>
              <w:spacing w:line="192" w:lineRule="auto"/>
              <w:ind w:left="0"/>
              <w:rPr>
                <w:b/>
                <w:bCs/>
              </w:rPr>
            </w:pPr>
          </w:p>
          <w:p w:rsidR="00403892" w:rsidRPr="00403892" w:rsidRDefault="00576EEF" w:rsidP="00EB6DA7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>
              <w:rPr>
                <w:b/>
                <w:bCs/>
              </w:rPr>
              <w:t>Kültür ve Turizm Komisyonu ile Kentsel Yenileme ve Proje Takip Komisyonuna havale edilen;</w:t>
            </w:r>
            <w:r w:rsidR="00403892" w:rsidRPr="00403892">
              <w:rPr>
                <w:b/>
                <w:bCs/>
              </w:rPr>
              <w:t xml:space="preserve"> Koyulhisar İlçesindeki tarihi Anıt Çeşmenin </w:t>
            </w:r>
            <w:proofErr w:type="gramStart"/>
            <w:r w:rsidR="00403892" w:rsidRPr="00403892">
              <w:rPr>
                <w:b/>
                <w:bCs/>
              </w:rPr>
              <w:t>restorasyonun</w:t>
            </w:r>
            <w:r w:rsidR="00403892">
              <w:rPr>
                <w:b/>
                <w:bCs/>
              </w:rPr>
              <w:t>un</w:t>
            </w:r>
            <w:proofErr w:type="gramEnd"/>
            <w:r w:rsidR="00403892">
              <w:rPr>
                <w:b/>
                <w:bCs/>
              </w:rPr>
              <w:t xml:space="preserve"> </w:t>
            </w:r>
            <w:r w:rsidR="00403892" w:rsidRPr="00403892">
              <w:rPr>
                <w:b/>
                <w:bCs/>
              </w:rPr>
              <w:t>yapılması hakkındaki önergenin görüşülmesi</w:t>
            </w:r>
            <w:r w:rsidR="00403892">
              <w:rPr>
                <w:b/>
                <w:bCs/>
              </w:rPr>
              <w:t>.</w:t>
            </w:r>
          </w:p>
          <w:p w:rsidR="00A127E0" w:rsidRPr="00583443" w:rsidRDefault="00A127E0" w:rsidP="00694522">
            <w:pPr>
              <w:spacing w:line="192" w:lineRule="auto"/>
              <w:ind w:right="74"/>
              <w:jc w:val="both"/>
              <w:rPr>
                <w:b/>
              </w:rPr>
            </w:pPr>
          </w:p>
          <w:p w:rsidR="00A127E0" w:rsidRPr="00583443" w:rsidRDefault="00CE31D4" w:rsidP="00EB6DA7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>
              <w:rPr>
                <w:b/>
                <w:bCs/>
              </w:rPr>
              <w:t xml:space="preserve">Hukuk Komisyonu, Araştırma ve İnceleme Komisyonu ile </w:t>
            </w:r>
            <w:r w:rsidR="00A61567" w:rsidRPr="00583443">
              <w:rPr>
                <w:b/>
                <w:bCs/>
              </w:rPr>
              <w:t>Kültür ve Turizm Komisyonuna havale edilen;</w:t>
            </w:r>
            <w:r w:rsidR="00AB790E" w:rsidRPr="00583443">
              <w:rPr>
                <w:b/>
                <w:bCs/>
              </w:rPr>
              <w:t xml:space="preserve"> </w:t>
            </w:r>
            <w:r w:rsidRPr="00CE31D4">
              <w:rPr>
                <w:b/>
                <w:bCs/>
              </w:rPr>
              <w:t xml:space="preserve"> Mülkiyeti İl Özel İdaresine ait olup</w:t>
            </w:r>
            <w:r w:rsidR="00D02B95">
              <w:rPr>
                <w:b/>
                <w:bCs/>
              </w:rPr>
              <w:t>,</w:t>
            </w:r>
            <w:bookmarkStart w:id="0" w:name="_GoBack"/>
            <w:bookmarkEnd w:id="0"/>
            <w:r w:rsidRPr="00CE31D4">
              <w:rPr>
                <w:b/>
                <w:bCs/>
              </w:rPr>
              <w:t xml:space="preserve"> kiraya verilmiş olan Kangal Balıklı Kaplıcanın durumunun incelenmesi hakkındaki </w:t>
            </w:r>
            <w:r>
              <w:rPr>
                <w:b/>
                <w:bCs/>
              </w:rPr>
              <w:t>önergenin görüşülmesi</w:t>
            </w:r>
            <w:r w:rsidR="00AB790E" w:rsidRPr="00583443">
              <w:rPr>
                <w:b/>
                <w:bCs/>
              </w:rPr>
              <w:t>.</w:t>
            </w:r>
          </w:p>
          <w:p w:rsidR="00920ADF" w:rsidRPr="00583443" w:rsidRDefault="00920ADF" w:rsidP="00F058F7">
            <w:pPr>
              <w:pStyle w:val="ListeParagraf"/>
              <w:rPr>
                <w:b/>
              </w:rPr>
            </w:pPr>
          </w:p>
          <w:p w:rsidR="00920ADF" w:rsidRPr="00583443" w:rsidRDefault="0082179C" w:rsidP="00A93247">
            <w:pPr>
              <w:numPr>
                <w:ilvl w:val="0"/>
                <w:numId w:val="17"/>
              </w:numPr>
              <w:tabs>
                <w:tab w:val="clear" w:pos="720"/>
              </w:tabs>
              <w:ind w:right="71"/>
              <w:jc w:val="both"/>
              <w:rPr>
                <w:b/>
              </w:rPr>
            </w:pPr>
            <w:r>
              <w:rPr>
                <w:b/>
                <w:bCs/>
              </w:rPr>
              <w:t xml:space="preserve">Tarım ve Orman Komisyonu, </w:t>
            </w:r>
            <w:r w:rsidRPr="0082179C">
              <w:rPr>
                <w:b/>
                <w:bCs/>
              </w:rPr>
              <w:t>Göletler ve Su Kaynakları Komisyonu</w:t>
            </w:r>
            <w:r>
              <w:rPr>
                <w:b/>
                <w:bCs/>
              </w:rPr>
              <w:t xml:space="preserve"> ile Plan Bütçe </w:t>
            </w:r>
            <w:r w:rsidRPr="0082179C">
              <w:rPr>
                <w:b/>
                <w:bCs/>
              </w:rPr>
              <w:t>Komisyonu</w:t>
            </w:r>
            <w:r>
              <w:rPr>
                <w:b/>
                <w:bCs/>
              </w:rPr>
              <w:t>na</w:t>
            </w:r>
            <w:r w:rsidRPr="0082179C">
              <w:rPr>
                <w:b/>
                <w:bCs/>
              </w:rPr>
              <w:t xml:space="preserve"> havale edilen</w:t>
            </w:r>
            <w:r>
              <w:rPr>
                <w:b/>
                <w:bCs/>
              </w:rPr>
              <w:t>;</w:t>
            </w:r>
            <w:r w:rsidRPr="0082179C">
              <w:rPr>
                <w:b/>
                <w:bCs/>
              </w:rPr>
              <w:t xml:space="preserve"> Hafik İlçesi, Koru Irmağı çevresindeki arazilerin taban suyuna kavuşabilmesi için Koru Irmağı üzerine 2 adet bent yapılması</w:t>
            </w:r>
            <w:r>
              <w:rPr>
                <w:b/>
                <w:bCs/>
              </w:rPr>
              <w:t xml:space="preserve"> </w:t>
            </w:r>
            <w:r w:rsidR="00221AA2" w:rsidRPr="00583443">
              <w:rPr>
                <w:b/>
                <w:bCs/>
              </w:rPr>
              <w:t>hakkındaki önergenin görüşülmesi.</w:t>
            </w:r>
          </w:p>
          <w:p w:rsidR="009A6541" w:rsidRPr="00583443" w:rsidRDefault="009A6541" w:rsidP="0082179C">
            <w:pPr>
              <w:pStyle w:val="ListeParagraf"/>
              <w:spacing w:line="192" w:lineRule="auto"/>
              <w:ind w:left="0"/>
              <w:rPr>
                <w:b/>
              </w:rPr>
            </w:pPr>
          </w:p>
          <w:p w:rsidR="004023B5" w:rsidRPr="00583443" w:rsidRDefault="004023B5" w:rsidP="004023B5">
            <w:pPr>
              <w:numPr>
                <w:ilvl w:val="0"/>
                <w:numId w:val="17"/>
              </w:numPr>
              <w:rPr>
                <w:b/>
              </w:rPr>
            </w:pPr>
            <w:r w:rsidRPr="00583443">
              <w:rPr>
                <w:b/>
              </w:rPr>
              <w:t>Dilek ve temenniler.</w:t>
            </w:r>
          </w:p>
          <w:p w:rsidR="004023B5" w:rsidRPr="00583443" w:rsidRDefault="004023B5" w:rsidP="0082179C">
            <w:pPr>
              <w:pStyle w:val="ListeParagraf"/>
              <w:spacing w:line="192" w:lineRule="auto"/>
              <w:rPr>
                <w:b/>
              </w:rPr>
            </w:pPr>
          </w:p>
          <w:p w:rsidR="009C2842" w:rsidRPr="00583443" w:rsidRDefault="004023B5" w:rsidP="009C2842">
            <w:pPr>
              <w:numPr>
                <w:ilvl w:val="0"/>
                <w:numId w:val="17"/>
              </w:numPr>
              <w:rPr>
                <w:b/>
              </w:rPr>
            </w:pPr>
            <w:r w:rsidRPr="00583443">
              <w:rPr>
                <w:b/>
              </w:rPr>
              <w:t>Kapanış.</w:t>
            </w:r>
          </w:p>
          <w:p w:rsidR="009E20CB" w:rsidRPr="00583443" w:rsidRDefault="009E20CB" w:rsidP="009E20CB">
            <w:pPr>
              <w:pStyle w:val="ListeParagraf"/>
              <w:rPr>
                <w:b/>
              </w:rPr>
            </w:pPr>
          </w:p>
          <w:p w:rsidR="009E20CB" w:rsidRDefault="009E20CB" w:rsidP="009E20CB">
            <w:pPr>
              <w:rPr>
                <w:b/>
              </w:rPr>
            </w:pPr>
          </w:p>
          <w:p w:rsidR="009E20CB" w:rsidRDefault="009E20CB" w:rsidP="009E20CB">
            <w:pPr>
              <w:rPr>
                <w:b/>
              </w:rPr>
            </w:pPr>
          </w:p>
          <w:p w:rsidR="00E908BF" w:rsidRPr="009C2842" w:rsidRDefault="00E908BF" w:rsidP="00E908BF">
            <w:pPr>
              <w:rPr>
                <w:b/>
              </w:rPr>
            </w:pPr>
          </w:p>
          <w:p w:rsidR="00B957B7" w:rsidRPr="008D288C" w:rsidRDefault="00B957B7" w:rsidP="008C007F">
            <w:pPr>
              <w:rPr>
                <w:b/>
              </w:rPr>
            </w:pPr>
            <w:r w:rsidRPr="00F35516">
              <w:t xml:space="preserve">                                                                                         </w:t>
            </w:r>
            <w:r w:rsidRPr="00F35516">
              <w:rPr>
                <w:b/>
              </w:rPr>
              <w:t xml:space="preserve">  </w:t>
            </w:r>
            <w:r w:rsidR="00D0390C" w:rsidRPr="00F35516">
              <w:rPr>
                <w:b/>
              </w:rPr>
              <w:t xml:space="preserve">                           </w:t>
            </w:r>
            <w:r w:rsidR="00D0390C" w:rsidRPr="008D288C">
              <w:rPr>
                <w:b/>
              </w:rPr>
              <w:t>Av. Hakan AKKAŞ</w:t>
            </w:r>
          </w:p>
          <w:p w:rsidR="004023B5" w:rsidRPr="0057104A" w:rsidRDefault="00B957B7" w:rsidP="008C007F">
            <w:pPr>
              <w:rPr>
                <w:b/>
                <w:lang w:eastAsia="en-US"/>
              </w:rPr>
            </w:pPr>
            <w:r w:rsidRPr="008D288C">
              <w:rPr>
                <w:b/>
              </w:rPr>
              <w:t xml:space="preserve">                                                                                                                  İl Genel</w:t>
            </w:r>
            <w:r w:rsidRPr="008D288C">
              <w:rPr>
                <w:b/>
                <w:lang w:eastAsia="en-US"/>
              </w:rPr>
              <w:t xml:space="preserve"> Meclisi Başkanı</w:t>
            </w:r>
          </w:p>
        </w:tc>
      </w:tr>
    </w:tbl>
    <w:p w:rsidR="00A71519" w:rsidRDefault="00A71519" w:rsidP="007436FB"/>
    <w:sectPr w:rsidR="00A71519" w:rsidSect="005F42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42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24A" w:rsidRDefault="002C124A" w:rsidP="00D36AA3">
      <w:r>
        <w:separator/>
      </w:r>
    </w:p>
  </w:endnote>
  <w:endnote w:type="continuationSeparator" w:id="0">
    <w:p w:rsidR="002C124A" w:rsidRDefault="002C124A" w:rsidP="00D3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6C7A0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6563" w:rsidRDefault="000C6563" w:rsidP="006C7A0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6C7A0F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24A" w:rsidRDefault="002C124A" w:rsidP="00D36AA3">
      <w:r>
        <w:separator/>
      </w:r>
    </w:p>
  </w:footnote>
  <w:footnote w:type="continuationSeparator" w:id="0">
    <w:p w:rsidR="002C124A" w:rsidRDefault="002C124A" w:rsidP="00D36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C636C0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6563" w:rsidRDefault="000C6563" w:rsidP="00F66D7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106C89">
    <w:pPr>
      <w:pStyle w:val="stbilgi"/>
      <w:framePr w:wrap="around" w:vAnchor="text" w:hAnchor="margin" w:xAlign="right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>
    <w:pPr>
      <w:pStyle w:val="stbilgi"/>
      <w:jc w:val="right"/>
    </w:pPr>
  </w:p>
  <w:p w:rsidR="000C6563" w:rsidRDefault="000C656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1240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0657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2A9C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680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F0E9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9AC2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90BE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AE6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01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62A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E2283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E834E5"/>
    <w:multiLevelType w:val="hybridMultilevel"/>
    <w:tmpl w:val="9320A3F2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7111C8"/>
    <w:multiLevelType w:val="hybridMultilevel"/>
    <w:tmpl w:val="6914A278"/>
    <w:lvl w:ilvl="0" w:tplc="62225020">
      <w:start w:val="10"/>
      <w:numFmt w:val="decimal"/>
      <w:lvlText w:val="%1"/>
      <w:lvlJc w:val="left"/>
      <w:pPr>
        <w:tabs>
          <w:tab w:val="num" w:pos="757"/>
        </w:tabs>
        <w:ind w:left="757" w:hanging="360"/>
      </w:pPr>
      <w:rPr>
        <w:rFonts w:cs="Times New Roman" w:hint="default"/>
        <w:sz w:val="25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3">
    <w:nsid w:val="34B83A23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961332"/>
    <w:multiLevelType w:val="hybridMultilevel"/>
    <w:tmpl w:val="71F42028"/>
    <w:lvl w:ilvl="0" w:tplc="EBF255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</w:num>
  <w:num w:numId="3">
    <w:abstractNumId w:val="10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AD0"/>
    <w:rsid w:val="000005D6"/>
    <w:rsid w:val="00001421"/>
    <w:rsid w:val="000015EB"/>
    <w:rsid w:val="000019AC"/>
    <w:rsid w:val="00002BFD"/>
    <w:rsid w:val="00002D03"/>
    <w:rsid w:val="00002D61"/>
    <w:rsid w:val="000039BD"/>
    <w:rsid w:val="00003E24"/>
    <w:rsid w:val="00004553"/>
    <w:rsid w:val="00004574"/>
    <w:rsid w:val="00005AA1"/>
    <w:rsid w:val="00006C2A"/>
    <w:rsid w:val="00007945"/>
    <w:rsid w:val="00010586"/>
    <w:rsid w:val="00010B31"/>
    <w:rsid w:val="00010FBB"/>
    <w:rsid w:val="0001186F"/>
    <w:rsid w:val="0001224B"/>
    <w:rsid w:val="00012757"/>
    <w:rsid w:val="00012D02"/>
    <w:rsid w:val="0001342C"/>
    <w:rsid w:val="00013A7D"/>
    <w:rsid w:val="000145B6"/>
    <w:rsid w:val="00016A95"/>
    <w:rsid w:val="00016B6F"/>
    <w:rsid w:val="00017161"/>
    <w:rsid w:val="000210C8"/>
    <w:rsid w:val="00021395"/>
    <w:rsid w:val="000213B4"/>
    <w:rsid w:val="00021DF3"/>
    <w:rsid w:val="00021FEC"/>
    <w:rsid w:val="00022E40"/>
    <w:rsid w:val="00023C2F"/>
    <w:rsid w:val="0002428E"/>
    <w:rsid w:val="0002448D"/>
    <w:rsid w:val="000244D0"/>
    <w:rsid w:val="00024D12"/>
    <w:rsid w:val="00025361"/>
    <w:rsid w:val="000253DF"/>
    <w:rsid w:val="00026B4B"/>
    <w:rsid w:val="00031B0B"/>
    <w:rsid w:val="00031B63"/>
    <w:rsid w:val="00031BFA"/>
    <w:rsid w:val="00032B70"/>
    <w:rsid w:val="00034E15"/>
    <w:rsid w:val="00035948"/>
    <w:rsid w:val="00035A91"/>
    <w:rsid w:val="0003654B"/>
    <w:rsid w:val="00036B76"/>
    <w:rsid w:val="00036DD8"/>
    <w:rsid w:val="00037689"/>
    <w:rsid w:val="00041012"/>
    <w:rsid w:val="000411A1"/>
    <w:rsid w:val="00041E39"/>
    <w:rsid w:val="00042649"/>
    <w:rsid w:val="000444AA"/>
    <w:rsid w:val="000447CB"/>
    <w:rsid w:val="00044E9B"/>
    <w:rsid w:val="00045383"/>
    <w:rsid w:val="00045F9F"/>
    <w:rsid w:val="000466E7"/>
    <w:rsid w:val="00046B7C"/>
    <w:rsid w:val="00047501"/>
    <w:rsid w:val="00050FD8"/>
    <w:rsid w:val="0005160F"/>
    <w:rsid w:val="00051734"/>
    <w:rsid w:val="00051BDF"/>
    <w:rsid w:val="000520F7"/>
    <w:rsid w:val="00052B44"/>
    <w:rsid w:val="00053B29"/>
    <w:rsid w:val="000546D1"/>
    <w:rsid w:val="000555C7"/>
    <w:rsid w:val="00056499"/>
    <w:rsid w:val="0006043D"/>
    <w:rsid w:val="00061966"/>
    <w:rsid w:val="000625B5"/>
    <w:rsid w:val="00062697"/>
    <w:rsid w:val="000634E9"/>
    <w:rsid w:val="00065FAF"/>
    <w:rsid w:val="0007064B"/>
    <w:rsid w:val="000720C3"/>
    <w:rsid w:val="00073225"/>
    <w:rsid w:val="0007487F"/>
    <w:rsid w:val="00074C5A"/>
    <w:rsid w:val="00074DCB"/>
    <w:rsid w:val="00076F2F"/>
    <w:rsid w:val="00077638"/>
    <w:rsid w:val="00077E7C"/>
    <w:rsid w:val="000822CF"/>
    <w:rsid w:val="000826D6"/>
    <w:rsid w:val="00084328"/>
    <w:rsid w:val="00084E4F"/>
    <w:rsid w:val="0008584D"/>
    <w:rsid w:val="00086705"/>
    <w:rsid w:val="00086A7D"/>
    <w:rsid w:val="00091E1C"/>
    <w:rsid w:val="00092DF7"/>
    <w:rsid w:val="00093FD2"/>
    <w:rsid w:val="000950A4"/>
    <w:rsid w:val="00095308"/>
    <w:rsid w:val="0009599F"/>
    <w:rsid w:val="00095BCC"/>
    <w:rsid w:val="00095BF3"/>
    <w:rsid w:val="00096B3B"/>
    <w:rsid w:val="00096FCE"/>
    <w:rsid w:val="00097376"/>
    <w:rsid w:val="000A0276"/>
    <w:rsid w:val="000A0324"/>
    <w:rsid w:val="000A0D29"/>
    <w:rsid w:val="000A1C90"/>
    <w:rsid w:val="000A219B"/>
    <w:rsid w:val="000A2EDD"/>
    <w:rsid w:val="000A32DF"/>
    <w:rsid w:val="000A4E0B"/>
    <w:rsid w:val="000A621F"/>
    <w:rsid w:val="000A76BA"/>
    <w:rsid w:val="000A7BF5"/>
    <w:rsid w:val="000A7EEF"/>
    <w:rsid w:val="000B2845"/>
    <w:rsid w:val="000B28B7"/>
    <w:rsid w:val="000B2D4D"/>
    <w:rsid w:val="000B327C"/>
    <w:rsid w:val="000B3B38"/>
    <w:rsid w:val="000B3BA4"/>
    <w:rsid w:val="000B45E2"/>
    <w:rsid w:val="000B56ED"/>
    <w:rsid w:val="000B61F5"/>
    <w:rsid w:val="000C3203"/>
    <w:rsid w:val="000C3D32"/>
    <w:rsid w:val="000C40C6"/>
    <w:rsid w:val="000C5516"/>
    <w:rsid w:val="000C5A45"/>
    <w:rsid w:val="000C6563"/>
    <w:rsid w:val="000C6634"/>
    <w:rsid w:val="000C6DC2"/>
    <w:rsid w:val="000C70BB"/>
    <w:rsid w:val="000C7C47"/>
    <w:rsid w:val="000D176F"/>
    <w:rsid w:val="000D37B4"/>
    <w:rsid w:val="000D6C7C"/>
    <w:rsid w:val="000D770E"/>
    <w:rsid w:val="000E066A"/>
    <w:rsid w:val="000E06EF"/>
    <w:rsid w:val="000E2AC5"/>
    <w:rsid w:val="000E3894"/>
    <w:rsid w:val="000E3CBF"/>
    <w:rsid w:val="000E4054"/>
    <w:rsid w:val="000E5961"/>
    <w:rsid w:val="000E5C69"/>
    <w:rsid w:val="000E5D67"/>
    <w:rsid w:val="000F1BD2"/>
    <w:rsid w:val="000F2D01"/>
    <w:rsid w:val="000F3527"/>
    <w:rsid w:val="000F3E18"/>
    <w:rsid w:val="000F4B81"/>
    <w:rsid w:val="000F4FC8"/>
    <w:rsid w:val="000F5221"/>
    <w:rsid w:val="000F63AD"/>
    <w:rsid w:val="000F695A"/>
    <w:rsid w:val="00100401"/>
    <w:rsid w:val="00100AA8"/>
    <w:rsid w:val="0010212A"/>
    <w:rsid w:val="00102287"/>
    <w:rsid w:val="00105075"/>
    <w:rsid w:val="001059CE"/>
    <w:rsid w:val="00106C89"/>
    <w:rsid w:val="00107095"/>
    <w:rsid w:val="0010725D"/>
    <w:rsid w:val="00107277"/>
    <w:rsid w:val="00107BA4"/>
    <w:rsid w:val="00110647"/>
    <w:rsid w:val="00110788"/>
    <w:rsid w:val="00110CE5"/>
    <w:rsid w:val="0011117E"/>
    <w:rsid w:val="0011121A"/>
    <w:rsid w:val="001112F2"/>
    <w:rsid w:val="0011248F"/>
    <w:rsid w:val="00112562"/>
    <w:rsid w:val="001158E5"/>
    <w:rsid w:val="00115D20"/>
    <w:rsid w:val="00120368"/>
    <w:rsid w:val="00120522"/>
    <w:rsid w:val="001223F0"/>
    <w:rsid w:val="001225CE"/>
    <w:rsid w:val="00122B29"/>
    <w:rsid w:val="00122BD8"/>
    <w:rsid w:val="00123190"/>
    <w:rsid w:val="00124664"/>
    <w:rsid w:val="00125595"/>
    <w:rsid w:val="0012592F"/>
    <w:rsid w:val="001266AC"/>
    <w:rsid w:val="00126A2E"/>
    <w:rsid w:val="00130C91"/>
    <w:rsid w:val="00131157"/>
    <w:rsid w:val="001311FB"/>
    <w:rsid w:val="00132D19"/>
    <w:rsid w:val="001345A6"/>
    <w:rsid w:val="00134AD4"/>
    <w:rsid w:val="00136734"/>
    <w:rsid w:val="0013688F"/>
    <w:rsid w:val="00137100"/>
    <w:rsid w:val="00137CDA"/>
    <w:rsid w:val="001414EB"/>
    <w:rsid w:val="00142449"/>
    <w:rsid w:val="001428BF"/>
    <w:rsid w:val="00142E43"/>
    <w:rsid w:val="00142F27"/>
    <w:rsid w:val="0014377A"/>
    <w:rsid w:val="001441F1"/>
    <w:rsid w:val="001445C8"/>
    <w:rsid w:val="00146CC6"/>
    <w:rsid w:val="00147865"/>
    <w:rsid w:val="0015052D"/>
    <w:rsid w:val="00151603"/>
    <w:rsid w:val="0015277E"/>
    <w:rsid w:val="00154068"/>
    <w:rsid w:val="0015510D"/>
    <w:rsid w:val="001558AF"/>
    <w:rsid w:val="00160550"/>
    <w:rsid w:val="001628BC"/>
    <w:rsid w:val="00164B42"/>
    <w:rsid w:val="00164F37"/>
    <w:rsid w:val="001665D1"/>
    <w:rsid w:val="001674D8"/>
    <w:rsid w:val="00172BB5"/>
    <w:rsid w:val="0017520A"/>
    <w:rsid w:val="00175FDD"/>
    <w:rsid w:val="00176667"/>
    <w:rsid w:val="00176C90"/>
    <w:rsid w:val="00176D10"/>
    <w:rsid w:val="00177319"/>
    <w:rsid w:val="00177C5D"/>
    <w:rsid w:val="00177CBD"/>
    <w:rsid w:val="00181411"/>
    <w:rsid w:val="00185741"/>
    <w:rsid w:val="00185B3C"/>
    <w:rsid w:val="00190DBD"/>
    <w:rsid w:val="00191588"/>
    <w:rsid w:val="001958DE"/>
    <w:rsid w:val="00195E2A"/>
    <w:rsid w:val="00196498"/>
    <w:rsid w:val="00196EEB"/>
    <w:rsid w:val="00197530"/>
    <w:rsid w:val="00197971"/>
    <w:rsid w:val="001A0552"/>
    <w:rsid w:val="001A0AAC"/>
    <w:rsid w:val="001A4DEF"/>
    <w:rsid w:val="001A64FF"/>
    <w:rsid w:val="001B0235"/>
    <w:rsid w:val="001B0FED"/>
    <w:rsid w:val="001B1787"/>
    <w:rsid w:val="001B47B7"/>
    <w:rsid w:val="001B5C82"/>
    <w:rsid w:val="001B6372"/>
    <w:rsid w:val="001B6B59"/>
    <w:rsid w:val="001B7385"/>
    <w:rsid w:val="001C07C4"/>
    <w:rsid w:val="001C0FE0"/>
    <w:rsid w:val="001C1532"/>
    <w:rsid w:val="001C1B10"/>
    <w:rsid w:val="001C2973"/>
    <w:rsid w:val="001C3763"/>
    <w:rsid w:val="001C38BD"/>
    <w:rsid w:val="001C3B34"/>
    <w:rsid w:val="001C481C"/>
    <w:rsid w:val="001C4FEC"/>
    <w:rsid w:val="001C5842"/>
    <w:rsid w:val="001C6062"/>
    <w:rsid w:val="001C66A5"/>
    <w:rsid w:val="001C71C9"/>
    <w:rsid w:val="001D0056"/>
    <w:rsid w:val="001D0157"/>
    <w:rsid w:val="001D0B65"/>
    <w:rsid w:val="001D0EE7"/>
    <w:rsid w:val="001D11F3"/>
    <w:rsid w:val="001D1312"/>
    <w:rsid w:val="001D190F"/>
    <w:rsid w:val="001D4245"/>
    <w:rsid w:val="001D5148"/>
    <w:rsid w:val="001D5B90"/>
    <w:rsid w:val="001D5E8A"/>
    <w:rsid w:val="001D7848"/>
    <w:rsid w:val="001E1A9B"/>
    <w:rsid w:val="001E1F33"/>
    <w:rsid w:val="001E373D"/>
    <w:rsid w:val="001E3828"/>
    <w:rsid w:val="001E6023"/>
    <w:rsid w:val="001E740A"/>
    <w:rsid w:val="001F08EE"/>
    <w:rsid w:val="001F1A67"/>
    <w:rsid w:val="001F1A9F"/>
    <w:rsid w:val="001F3EB3"/>
    <w:rsid w:val="001F466E"/>
    <w:rsid w:val="001F76CB"/>
    <w:rsid w:val="001F786B"/>
    <w:rsid w:val="00201C26"/>
    <w:rsid w:val="00203E6C"/>
    <w:rsid w:val="0020481A"/>
    <w:rsid w:val="002072A4"/>
    <w:rsid w:val="00211151"/>
    <w:rsid w:val="002118E8"/>
    <w:rsid w:val="00211DE4"/>
    <w:rsid w:val="00212A47"/>
    <w:rsid w:val="00212A6A"/>
    <w:rsid w:val="00213587"/>
    <w:rsid w:val="00213639"/>
    <w:rsid w:val="002166A4"/>
    <w:rsid w:val="002168B6"/>
    <w:rsid w:val="002171C9"/>
    <w:rsid w:val="002212D2"/>
    <w:rsid w:val="00221AA2"/>
    <w:rsid w:val="002234A2"/>
    <w:rsid w:val="00223B2F"/>
    <w:rsid w:val="00224E78"/>
    <w:rsid w:val="00225508"/>
    <w:rsid w:val="00230217"/>
    <w:rsid w:val="00230509"/>
    <w:rsid w:val="0023089E"/>
    <w:rsid w:val="00230A58"/>
    <w:rsid w:val="0023294A"/>
    <w:rsid w:val="002337CC"/>
    <w:rsid w:val="00236710"/>
    <w:rsid w:val="00240C98"/>
    <w:rsid w:val="00241147"/>
    <w:rsid w:val="00242F52"/>
    <w:rsid w:val="002431AA"/>
    <w:rsid w:val="002437AE"/>
    <w:rsid w:val="00245578"/>
    <w:rsid w:val="00246165"/>
    <w:rsid w:val="002462CD"/>
    <w:rsid w:val="0024660D"/>
    <w:rsid w:val="00246CEB"/>
    <w:rsid w:val="00246CFF"/>
    <w:rsid w:val="00247753"/>
    <w:rsid w:val="00250ADA"/>
    <w:rsid w:val="002522C2"/>
    <w:rsid w:val="002530C9"/>
    <w:rsid w:val="00254268"/>
    <w:rsid w:val="002552D6"/>
    <w:rsid w:val="002558D6"/>
    <w:rsid w:val="002559FB"/>
    <w:rsid w:val="00256608"/>
    <w:rsid w:val="0026060E"/>
    <w:rsid w:val="00260DA5"/>
    <w:rsid w:val="00260F85"/>
    <w:rsid w:val="002613B7"/>
    <w:rsid w:val="002615C6"/>
    <w:rsid w:val="00261756"/>
    <w:rsid w:val="002617A5"/>
    <w:rsid w:val="00261C31"/>
    <w:rsid w:val="00264BB7"/>
    <w:rsid w:val="00265B21"/>
    <w:rsid w:val="00266127"/>
    <w:rsid w:val="002667A0"/>
    <w:rsid w:val="00266B4A"/>
    <w:rsid w:val="00266F97"/>
    <w:rsid w:val="002702E7"/>
    <w:rsid w:val="00270D02"/>
    <w:rsid w:val="00271F9C"/>
    <w:rsid w:val="002766BE"/>
    <w:rsid w:val="00276C9F"/>
    <w:rsid w:val="002777A7"/>
    <w:rsid w:val="00283CCF"/>
    <w:rsid w:val="002848B4"/>
    <w:rsid w:val="00284C9A"/>
    <w:rsid w:val="00285990"/>
    <w:rsid w:val="00285DF0"/>
    <w:rsid w:val="00287CCC"/>
    <w:rsid w:val="00290106"/>
    <w:rsid w:val="00290545"/>
    <w:rsid w:val="00290D88"/>
    <w:rsid w:val="00291B3E"/>
    <w:rsid w:val="002921EC"/>
    <w:rsid w:val="00293CF3"/>
    <w:rsid w:val="00295AE2"/>
    <w:rsid w:val="00296DD1"/>
    <w:rsid w:val="00297118"/>
    <w:rsid w:val="002A02BC"/>
    <w:rsid w:val="002A17F1"/>
    <w:rsid w:val="002A1A49"/>
    <w:rsid w:val="002A3F5F"/>
    <w:rsid w:val="002A481E"/>
    <w:rsid w:val="002A4E8C"/>
    <w:rsid w:val="002A741D"/>
    <w:rsid w:val="002B09E1"/>
    <w:rsid w:val="002B0EB8"/>
    <w:rsid w:val="002B19A7"/>
    <w:rsid w:val="002B3504"/>
    <w:rsid w:val="002B5A91"/>
    <w:rsid w:val="002B7D16"/>
    <w:rsid w:val="002C08A3"/>
    <w:rsid w:val="002C0A16"/>
    <w:rsid w:val="002C1130"/>
    <w:rsid w:val="002C124A"/>
    <w:rsid w:val="002C1785"/>
    <w:rsid w:val="002C2DC7"/>
    <w:rsid w:val="002C3980"/>
    <w:rsid w:val="002C4BF5"/>
    <w:rsid w:val="002C5E4A"/>
    <w:rsid w:val="002C611B"/>
    <w:rsid w:val="002C79B4"/>
    <w:rsid w:val="002C7B74"/>
    <w:rsid w:val="002C7C63"/>
    <w:rsid w:val="002D00DB"/>
    <w:rsid w:val="002D0168"/>
    <w:rsid w:val="002D0698"/>
    <w:rsid w:val="002D0C02"/>
    <w:rsid w:val="002D13E4"/>
    <w:rsid w:val="002D1513"/>
    <w:rsid w:val="002D1CEE"/>
    <w:rsid w:val="002D5066"/>
    <w:rsid w:val="002D640C"/>
    <w:rsid w:val="002E002A"/>
    <w:rsid w:val="002E0834"/>
    <w:rsid w:val="002E09B1"/>
    <w:rsid w:val="002E1947"/>
    <w:rsid w:val="002E1EE5"/>
    <w:rsid w:val="002E2D0A"/>
    <w:rsid w:val="002E3517"/>
    <w:rsid w:val="002E3DCC"/>
    <w:rsid w:val="002E3F7E"/>
    <w:rsid w:val="002E5F03"/>
    <w:rsid w:val="002E6C18"/>
    <w:rsid w:val="002F0776"/>
    <w:rsid w:val="002F100C"/>
    <w:rsid w:val="002F1874"/>
    <w:rsid w:val="002F1A94"/>
    <w:rsid w:val="002F1B8F"/>
    <w:rsid w:val="002F31A3"/>
    <w:rsid w:val="002F374C"/>
    <w:rsid w:val="002F452F"/>
    <w:rsid w:val="002F4AE2"/>
    <w:rsid w:val="002F5CF6"/>
    <w:rsid w:val="002F5F59"/>
    <w:rsid w:val="002F6C5F"/>
    <w:rsid w:val="002F7275"/>
    <w:rsid w:val="003005F4"/>
    <w:rsid w:val="00300A0D"/>
    <w:rsid w:val="00301198"/>
    <w:rsid w:val="00301938"/>
    <w:rsid w:val="00303657"/>
    <w:rsid w:val="00303D10"/>
    <w:rsid w:val="003048DF"/>
    <w:rsid w:val="00307AF4"/>
    <w:rsid w:val="00311785"/>
    <w:rsid w:val="00312A53"/>
    <w:rsid w:val="003138FD"/>
    <w:rsid w:val="003145A0"/>
    <w:rsid w:val="00315459"/>
    <w:rsid w:val="003154F9"/>
    <w:rsid w:val="0031550E"/>
    <w:rsid w:val="00315E62"/>
    <w:rsid w:val="003174BA"/>
    <w:rsid w:val="00317B8E"/>
    <w:rsid w:val="00317C00"/>
    <w:rsid w:val="00320AFD"/>
    <w:rsid w:val="00321ADB"/>
    <w:rsid w:val="00321E50"/>
    <w:rsid w:val="00323793"/>
    <w:rsid w:val="00324FFE"/>
    <w:rsid w:val="003260D3"/>
    <w:rsid w:val="00326AC4"/>
    <w:rsid w:val="00327B81"/>
    <w:rsid w:val="0033166D"/>
    <w:rsid w:val="00331CC7"/>
    <w:rsid w:val="003324A1"/>
    <w:rsid w:val="00332D7E"/>
    <w:rsid w:val="00333C04"/>
    <w:rsid w:val="00335320"/>
    <w:rsid w:val="003365C4"/>
    <w:rsid w:val="0033695D"/>
    <w:rsid w:val="0034102E"/>
    <w:rsid w:val="0034109F"/>
    <w:rsid w:val="00341806"/>
    <w:rsid w:val="00345637"/>
    <w:rsid w:val="00346968"/>
    <w:rsid w:val="003528CC"/>
    <w:rsid w:val="00352AED"/>
    <w:rsid w:val="00353216"/>
    <w:rsid w:val="00354957"/>
    <w:rsid w:val="003559D1"/>
    <w:rsid w:val="00355F36"/>
    <w:rsid w:val="003568DD"/>
    <w:rsid w:val="00356C88"/>
    <w:rsid w:val="00356DF7"/>
    <w:rsid w:val="00356ECA"/>
    <w:rsid w:val="003602B8"/>
    <w:rsid w:val="00360C79"/>
    <w:rsid w:val="00360CB4"/>
    <w:rsid w:val="0036188F"/>
    <w:rsid w:val="003620CF"/>
    <w:rsid w:val="00362B46"/>
    <w:rsid w:val="00364121"/>
    <w:rsid w:val="00365AE7"/>
    <w:rsid w:val="00366C1F"/>
    <w:rsid w:val="00367838"/>
    <w:rsid w:val="003708D7"/>
    <w:rsid w:val="00372549"/>
    <w:rsid w:val="003728F6"/>
    <w:rsid w:val="00372CD6"/>
    <w:rsid w:val="00372E2C"/>
    <w:rsid w:val="00373624"/>
    <w:rsid w:val="00374FB8"/>
    <w:rsid w:val="00375295"/>
    <w:rsid w:val="00375C1B"/>
    <w:rsid w:val="003762FE"/>
    <w:rsid w:val="003773C7"/>
    <w:rsid w:val="00380189"/>
    <w:rsid w:val="003809DD"/>
    <w:rsid w:val="00382346"/>
    <w:rsid w:val="00382522"/>
    <w:rsid w:val="0038285C"/>
    <w:rsid w:val="00383B03"/>
    <w:rsid w:val="00384893"/>
    <w:rsid w:val="00384C68"/>
    <w:rsid w:val="00385351"/>
    <w:rsid w:val="003856AB"/>
    <w:rsid w:val="003856D5"/>
    <w:rsid w:val="003856DD"/>
    <w:rsid w:val="0038632C"/>
    <w:rsid w:val="003864AC"/>
    <w:rsid w:val="0038664D"/>
    <w:rsid w:val="00386DB8"/>
    <w:rsid w:val="003871EA"/>
    <w:rsid w:val="003900AC"/>
    <w:rsid w:val="003919CD"/>
    <w:rsid w:val="00391CCB"/>
    <w:rsid w:val="00391F01"/>
    <w:rsid w:val="0039241A"/>
    <w:rsid w:val="0039530B"/>
    <w:rsid w:val="003A035C"/>
    <w:rsid w:val="003A22E9"/>
    <w:rsid w:val="003A2C75"/>
    <w:rsid w:val="003A3503"/>
    <w:rsid w:val="003A4BFF"/>
    <w:rsid w:val="003A7C0F"/>
    <w:rsid w:val="003B0A9E"/>
    <w:rsid w:val="003B0B8F"/>
    <w:rsid w:val="003B25A3"/>
    <w:rsid w:val="003B37FF"/>
    <w:rsid w:val="003B6CAF"/>
    <w:rsid w:val="003C0988"/>
    <w:rsid w:val="003C2452"/>
    <w:rsid w:val="003C250F"/>
    <w:rsid w:val="003C277C"/>
    <w:rsid w:val="003C52BE"/>
    <w:rsid w:val="003C6D32"/>
    <w:rsid w:val="003D0E47"/>
    <w:rsid w:val="003D1A4B"/>
    <w:rsid w:val="003D2980"/>
    <w:rsid w:val="003D4534"/>
    <w:rsid w:val="003D564B"/>
    <w:rsid w:val="003D708B"/>
    <w:rsid w:val="003D7691"/>
    <w:rsid w:val="003D772E"/>
    <w:rsid w:val="003E06EF"/>
    <w:rsid w:val="003E0742"/>
    <w:rsid w:val="003E0BE4"/>
    <w:rsid w:val="003E22F3"/>
    <w:rsid w:val="003E6E62"/>
    <w:rsid w:val="003E7865"/>
    <w:rsid w:val="003F2E6A"/>
    <w:rsid w:val="003F30E3"/>
    <w:rsid w:val="003F526F"/>
    <w:rsid w:val="003F7125"/>
    <w:rsid w:val="003F75EB"/>
    <w:rsid w:val="003F7CE8"/>
    <w:rsid w:val="0040053F"/>
    <w:rsid w:val="0040212F"/>
    <w:rsid w:val="004023B5"/>
    <w:rsid w:val="004024BE"/>
    <w:rsid w:val="00402DD9"/>
    <w:rsid w:val="00403892"/>
    <w:rsid w:val="00403BF0"/>
    <w:rsid w:val="00404D6E"/>
    <w:rsid w:val="004058E1"/>
    <w:rsid w:val="00406BC8"/>
    <w:rsid w:val="004101EC"/>
    <w:rsid w:val="00410252"/>
    <w:rsid w:val="00410BAD"/>
    <w:rsid w:val="004110D9"/>
    <w:rsid w:val="00412973"/>
    <w:rsid w:val="004131E6"/>
    <w:rsid w:val="00413DFE"/>
    <w:rsid w:val="0041439E"/>
    <w:rsid w:val="00415146"/>
    <w:rsid w:val="0041649D"/>
    <w:rsid w:val="00416D15"/>
    <w:rsid w:val="004206BC"/>
    <w:rsid w:val="00421CEE"/>
    <w:rsid w:val="00421FA6"/>
    <w:rsid w:val="004220E4"/>
    <w:rsid w:val="00424104"/>
    <w:rsid w:val="0042649B"/>
    <w:rsid w:val="0042666C"/>
    <w:rsid w:val="00427A6D"/>
    <w:rsid w:val="00427A96"/>
    <w:rsid w:val="00427DE5"/>
    <w:rsid w:val="0043232F"/>
    <w:rsid w:val="00432EF5"/>
    <w:rsid w:val="004338D1"/>
    <w:rsid w:val="0043397E"/>
    <w:rsid w:val="004346F1"/>
    <w:rsid w:val="00434E36"/>
    <w:rsid w:val="004354EF"/>
    <w:rsid w:val="004355E8"/>
    <w:rsid w:val="00435C00"/>
    <w:rsid w:val="0043668B"/>
    <w:rsid w:val="00436AE3"/>
    <w:rsid w:val="00437006"/>
    <w:rsid w:val="0044129C"/>
    <w:rsid w:val="00442461"/>
    <w:rsid w:val="00442BA3"/>
    <w:rsid w:val="00443842"/>
    <w:rsid w:val="00444573"/>
    <w:rsid w:val="00444C14"/>
    <w:rsid w:val="00444ED4"/>
    <w:rsid w:val="0044551B"/>
    <w:rsid w:val="0044620E"/>
    <w:rsid w:val="004505AB"/>
    <w:rsid w:val="00450DDB"/>
    <w:rsid w:val="00451350"/>
    <w:rsid w:val="004520C0"/>
    <w:rsid w:val="00453FB5"/>
    <w:rsid w:val="00455593"/>
    <w:rsid w:val="004558A6"/>
    <w:rsid w:val="00455E08"/>
    <w:rsid w:val="004564C6"/>
    <w:rsid w:val="00456DB0"/>
    <w:rsid w:val="00461EC8"/>
    <w:rsid w:val="004641D5"/>
    <w:rsid w:val="004665FE"/>
    <w:rsid w:val="00471FF5"/>
    <w:rsid w:val="004725AE"/>
    <w:rsid w:val="00473562"/>
    <w:rsid w:val="00473A79"/>
    <w:rsid w:val="00473F7A"/>
    <w:rsid w:val="00474186"/>
    <w:rsid w:val="00474C23"/>
    <w:rsid w:val="00475DB9"/>
    <w:rsid w:val="00477050"/>
    <w:rsid w:val="00477848"/>
    <w:rsid w:val="00482D58"/>
    <w:rsid w:val="00482DE5"/>
    <w:rsid w:val="00485B0B"/>
    <w:rsid w:val="00485D4D"/>
    <w:rsid w:val="004860B1"/>
    <w:rsid w:val="00486ED1"/>
    <w:rsid w:val="00487DFC"/>
    <w:rsid w:val="00490563"/>
    <w:rsid w:val="004905DD"/>
    <w:rsid w:val="00491613"/>
    <w:rsid w:val="0049335A"/>
    <w:rsid w:val="00493A0E"/>
    <w:rsid w:val="00493BF9"/>
    <w:rsid w:val="00493C67"/>
    <w:rsid w:val="00494281"/>
    <w:rsid w:val="004954BD"/>
    <w:rsid w:val="0049565D"/>
    <w:rsid w:val="00496371"/>
    <w:rsid w:val="00496D55"/>
    <w:rsid w:val="00496E81"/>
    <w:rsid w:val="00497367"/>
    <w:rsid w:val="0049737D"/>
    <w:rsid w:val="00497EEE"/>
    <w:rsid w:val="004A0D14"/>
    <w:rsid w:val="004A2382"/>
    <w:rsid w:val="004A3FCF"/>
    <w:rsid w:val="004A468B"/>
    <w:rsid w:val="004A65F8"/>
    <w:rsid w:val="004A6E3D"/>
    <w:rsid w:val="004B00CA"/>
    <w:rsid w:val="004B0EFF"/>
    <w:rsid w:val="004B30ED"/>
    <w:rsid w:val="004B3D83"/>
    <w:rsid w:val="004B414F"/>
    <w:rsid w:val="004B758F"/>
    <w:rsid w:val="004C0FDC"/>
    <w:rsid w:val="004C1521"/>
    <w:rsid w:val="004C4E7C"/>
    <w:rsid w:val="004C53C0"/>
    <w:rsid w:val="004C59B4"/>
    <w:rsid w:val="004C63D6"/>
    <w:rsid w:val="004D04E1"/>
    <w:rsid w:val="004D160D"/>
    <w:rsid w:val="004D2695"/>
    <w:rsid w:val="004D2A22"/>
    <w:rsid w:val="004D3285"/>
    <w:rsid w:val="004D5E19"/>
    <w:rsid w:val="004D6003"/>
    <w:rsid w:val="004D61A5"/>
    <w:rsid w:val="004D70FC"/>
    <w:rsid w:val="004D7B80"/>
    <w:rsid w:val="004E082F"/>
    <w:rsid w:val="004E0A6D"/>
    <w:rsid w:val="004E15E1"/>
    <w:rsid w:val="004E27A1"/>
    <w:rsid w:val="004E4A7C"/>
    <w:rsid w:val="004E4C3F"/>
    <w:rsid w:val="004E52C9"/>
    <w:rsid w:val="004E6C84"/>
    <w:rsid w:val="004E6F5B"/>
    <w:rsid w:val="004F0494"/>
    <w:rsid w:val="004F0955"/>
    <w:rsid w:val="004F3E0F"/>
    <w:rsid w:val="004F4370"/>
    <w:rsid w:val="004F612F"/>
    <w:rsid w:val="005001AE"/>
    <w:rsid w:val="0050157F"/>
    <w:rsid w:val="005023E6"/>
    <w:rsid w:val="00502E20"/>
    <w:rsid w:val="00502FBA"/>
    <w:rsid w:val="005039A7"/>
    <w:rsid w:val="00504D4C"/>
    <w:rsid w:val="005056A6"/>
    <w:rsid w:val="00506123"/>
    <w:rsid w:val="00506B5A"/>
    <w:rsid w:val="00510355"/>
    <w:rsid w:val="0051037D"/>
    <w:rsid w:val="00511283"/>
    <w:rsid w:val="005117DA"/>
    <w:rsid w:val="0051528F"/>
    <w:rsid w:val="005162A7"/>
    <w:rsid w:val="00516331"/>
    <w:rsid w:val="00520BA8"/>
    <w:rsid w:val="00522002"/>
    <w:rsid w:val="0052258B"/>
    <w:rsid w:val="00530485"/>
    <w:rsid w:val="005308F5"/>
    <w:rsid w:val="00531A9D"/>
    <w:rsid w:val="00533099"/>
    <w:rsid w:val="005362E6"/>
    <w:rsid w:val="00537723"/>
    <w:rsid w:val="00542845"/>
    <w:rsid w:val="005428E6"/>
    <w:rsid w:val="00545187"/>
    <w:rsid w:val="00545710"/>
    <w:rsid w:val="00545F54"/>
    <w:rsid w:val="0054790A"/>
    <w:rsid w:val="00550669"/>
    <w:rsid w:val="00550FE5"/>
    <w:rsid w:val="0055128E"/>
    <w:rsid w:val="00552130"/>
    <w:rsid w:val="00552DCB"/>
    <w:rsid w:val="00555291"/>
    <w:rsid w:val="005554C2"/>
    <w:rsid w:val="0055624C"/>
    <w:rsid w:val="00556804"/>
    <w:rsid w:val="005572BA"/>
    <w:rsid w:val="00561040"/>
    <w:rsid w:val="0056158F"/>
    <w:rsid w:val="005625E9"/>
    <w:rsid w:val="00562A91"/>
    <w:rsid w:val="0056380C"/>
    <w:rsid w:val="00564A4F"/>
    <w:rsid w:val="00564C84"/>
    <w:rsid w:val="00565A2A"/>
    <w:rsid w:val="00566F0B"/>
    <w:rsid w:val="00566F8D"/>
    <w:rsid w:val="005672E2"/>
    <w:rsid w:val="00567351"/>
    <w:rsid w:val="0057104A"/>
    <w:rsid w:val="0057194A"/>
    <w:rsid w:val="00571D25"/>
    <w:rsid w:val="0057228C"/>
    <w:rsid w:val="0057481F"/>
    <w:rsid w:val="005767F1"/>
    <w:rsid w:val="00576EEF"/>
    <w:rsid w:val="005778D3"/>
    <w:rsid w:val="00582201"/>
    <w:rsid w:val="00582A74"/>
    <w:rsid w:val="00583443"/>
    <w:rsid w:val="0058353C"/>
    <w:rsid w:val="005839A2"/>
    <w:rsid w:val="00583E00"/>
    <w:rsid w:val="0058405F"/>
    <w:rsid w:val="00586601"/>
    <w:rsid w:val="00586D22"/>
    <w:rsid w:val="0058779B"/>
    <w:rsid w:val="00592600"/>
    <w:rsid w:val="005971E1"/>
    <w:rsid w:val="005973F7"/>
    <w:rsid w:val="005A0ACD"/>
    <w:rsid w:val="005A112D"/>
    <w:rsid w:val="005A1799"/>
    <w:rsid w:val="005A1FDE"/>
    <w:rsid w:val="005A3360"/>
    <w:rsid w:val="005A3B2C"/>
    <w:rsid w:val="005A5F8D"/>
    <w:rsid w:val="005A780F"/>
    <w:rsid w:val="005B012E"/>
    <w:rsid w:val="005B133E"/>
    <w:rsid w:val="005B1BF0"/>
    <w:rsid w:val="005B2000"/>
    <w:rsid w:val="005B2166"/>
    <w:rsid w:val="005B2AC8"/>
    <w:rsid w:val="005B2ACC"/>
    <w:rsid w:val="005B6402"/>
    <w:rsid w:val="005C0F15"/>
    <w:rsid w:val="005C15FB"/>
    <w:rsid w:val="005C4F0E"/>
    <w:rsid w:val="005C550F"/>
    <w:rsid w:val="005D0D0B"/>
    <w:rsid w:val="005D0D24"/>
    <w:rsid w:val="005D0DD2"/>
    <w:rsid w:val="005D0DFF"/>
    <w:rsid w:val="005D29F9"/>
    <w:rsid w:val="005D6B93"/>
    <w:rsid w:val="005D734A"/>
    <w:rsid w:val="005E02CE"/>
    <w:rsid w:val="005E087C"/>
    <w:rsid w:val="005E0DC7"/>
    <w:rsid w:val="005E143C"/>
    <w:rsid w:val="005E2402"/>
    <w:rsid w:val="005E266D"/>
    <w:rsid w:val="005E2AE0"/>
    <w:rsid w:val="005E415B"/>
    <w:rsid w:val="005E49EC"/>
    <w:rsid w:val="005E60FB"/>
    <w:rsid w:val="005E6899"/>
    <w:rsid w:val="005F06AA"/>
    <w:rsid w:val="005F0860"/>
    <w:rsid w:val="005F0904"/>
    <w:rsid w:val="005F1067"/>
    <w:rsid w:val="005F119B"/>
    <w:rsid w:val="005F4212"/>
    <w:rsid w:val="005F68E2"/>
    <w:rsid w:val="005F69C2"/>
    <w:rsid w:val="0060006F"/>
    <w:rsid w:val="006016ED"/>
    <w:rsid w:val="006018C5"/>
    <w:rsid w:val="00601F5E"/>
    <w:rsid w:val="00602382"/>
    <w:rsid w:val="006024D0"/>
    <w:rsid w:val="00602BFF"/>
    <w:rsid w:val="00602F4B"/>
    <w:rsid w:val="006033CE"/>
    <w:rsid w:val="00604304"/>
    <w:rsid w:val="00604B3B"/>
    <w:rsid w:val="00607968"/>
    <w:rsid w:val="006112D6"/>
    <w:rsid w:val="00611C0E"/>
    <w:rsid w:val="00612433"/>
    <w:rsid w:val="006126CD"/>
    <w:rsid w:val="00612707"/>
    <w:rsid w:val="00613FE8"/>
    <w:rsid w:val="00614999"/>
    <w:rsid w:val="00614D3A"/>
    <w:rsid w:val="0061578B"/>
    <w:rsid w:val="00615F1D"/>
    <w:rsid w:val="006168DB"/>
    <w:rsid w:val="006170F0"/>
    <w:rsid w:val="006172DE"/>
    <w:rsid w:val="00620D05"/>
    <w:rsid w:val="00621977"/>
    <w:rsid w:val="00626A84"/>
    <w:rsid w:val="00626CF4"/>
    <w:rsid w:val="00626ECF"/>
    <w:rsid w:val="006277B1"/>
    <w:rsid w:val="0063031F"/>
    <w:rsid w:val="00631336"/>
    <w:rsid w:val="0063164F"/>
    <w:rsid w:val="00631826"/>
    <w:rsid w:val="0063241B"/>
    <w:rsid w:val="00632628"/>
    <w:rsid w:val="00632D73"/>
    <w:rsid w:val="00632F7C"/>
    <w:rsid w:val="006340D2"/>
    <w:rsid w:val="00636B7E"/>
    <w:rsid w:val="00640ED5"/>
    <w:rsid w:val="00641331"/>
    <w:rsid w:val="006415EE"/>
    <w:rsid w:val="00641E04"/>
    <w:rsid w:val="00642D87"/>
    <w:rsid w:val="00643280"/>
    <w:rsid w:val="00644329"/>
    <w:rsid w:val="00646A2C"/>
    <w:rsid w:val="00651855"/>
    <w:rsid w:val="006532A6"/>
    <w:rsid w:val="0065333D"/>
    <w:rsid w:val="00653451"/>
    <w:rsid w:val="00653BD4"/>
    <w:rsid w:val="00653CFE"/>
    <w:rsid w:val="00653DB4"/>
    <w:rsid w:val="006542CB"/>
    <w:rsid w:val="00654A17"/>
    <w:rsid w:val="006553B0"/>
    <w:rsid w:val="0065560C"/>
    <w:rsid w:val="00655F9A"/>
    <w:rsid w:val="00656050"/>
    <w:rsid w:val="006600BB"/>
    <w:rsid w:val="0066587D"/>
    <w:rsid w:val="00665CE3"/>
    <w:rsid w:val="00666C42"/>
    <w:rsid w:val="006705DC"/>
    <w:rsid w:val="00670C32"/>
    <w:rsid w:val="00671231"/>
    <w:rsid w:val="00671F9C"/>
    <w:rsid w:val="00672280"/>
    <w:rsid w:val="006729B2"/>
    <w:rsid w:val="00672A68"/>
    <w:rsid w:val="00672DAE"/>
    <w:rsid w:val="00675DF9"/>
    <w:rsid w:val="00676235"/>
    <w:rsid w:val="00677867"/>
    <w:rsid w:val="00680ABC"/>
    <w:rsid w:val="00680B5E"/>
    <w:rsid w:val="00681600"/>
    <w:rsid w:val="00684C50"/>
    <w:rsid w:val="0068595D"/>
    <w:rsid w:val="00686624"/>
    <w:rsid w:val="00686D49"/>
    <w:rsid w:val="006879A3"/>
    <w:rsid w:val="0069036C"/>
    <w:rsid w:val="00690F2F"/>
    <w:rsid w:val="00691572"/>
    <w:rsid w:val="00691AB7"/>
    <w:rsid w:val="006929BB"/>
    <w:rsid w:val="00694522"/>
    <w:rsid w:val="006952CE"/>
    <w:rsid w:val="0069606E"/>
    <w:rsid w:val="00696A91"/>
    <w:rsid w:val="00696A9A"/>
    <w:rsid w:val="006971DB"/>
    <w:rsid w:val="00697710"/>
    <w:rsid w:val="006A0DCE"/>
    <w:rsid w:val="006A1BF6"/>
    <w:rsid w:val="006A20D6"/>
    <w:rsid w:val="006A267E"/>
    <w:rsid w:val="006A54C1"/>
    <w:rsid w:val="006A731E"/>
    <w:rsid w:val="006A75D7"/>
    <w:rsid w:val="006A78BB"/>
    <w:rsid w:val="006B064E"/>
    <w:rsid w:val="006B1EA5"/>
    <w:rsid w:val="006B2451"/>
    <w:rsid w:val="006B277F"/>
    <w:rsid w:val="006B2CDB"/>
    <w:rsid w:val="006B4B09"/>
    <w:rsid w:val="006B6AC6"/>
    <w:rsid w:val="006B6BA2"/>
    <w:rsid w:val="006C0CE7"/>
    <w:rsid w:val="006C155C"/>
    <w:rsid w:val="006C26BA"/>
    <w:rsid w:val="006C3051"/>
    <w:rsid w:val="006C4BAD"/>
    <w:rsid w:val="006C7A0F"/>
    <w:rsid w:val="006D2721"/>
    <w:rsid w:val="006D4389"/>
    <w:rsid w:val="006D5C1A"/>
    <w:rsid w:val="006D5F4A"/>
    <w:rsid w:val="006D5F89"/>
    <w:rsid w:val="006D74D3"/>
    <w:rsid w:val="006D7BEB"/>
    <w:rsid w:val="006D7F68"/>
    <w:rsid w:val="006E00E6"/>
    <w:rsid w:val="006E1544"/>
    <w:rsid w:val="006E1B96"/>
    <w:rsid w:val="006E230B"/>
    <w:rsid w:val="006E262D"/>
    <w:rsid w:val="006E2D9E"/>
    <w:rsid w:val="006E3C10"/>
    <w:rsid w:val="006E3C34"/>
    <w:rsid w:val="006E49F9"/>
    <w:rsid w:val="006E53D2"/>
    <w:rsid w:val="006E6565"/>
    <w:rsid w:val="006E70A7"/>
    <w:rsid w:val="006E710B"/>
    <w:rsid w:val="006E74B0"/>
    <w:rsid w:val="006E7F32"/>
    <w:rsid w:val="006E7FEC"/>
    <w:rsid w:val="006F1043"/>
    <w:rsid w:val="006F4044"/>
    <w:rsid w:val="006F48E5"/>
    <w:rsid w:val="006F5EF9"/>
    <w:rsid w:val="006F60CC"/>
    <w:rsid w:val="006F66E4"/>
    <w:rsid w:val="006F7A0D"/>
    <w:rsid w:val="00700109"/>
    <w:rsid w:val="00700927"/>
    <w:rsid w:val="00701909"/>
    <w:rsid w:val="00702B14"/>
    <w:rsid w:val="00702B91"/>
    <w:rsid w:val="00703CEA"/>
    <w:rsid w:val="0070505A"/>
    <w:rsid w:val="0070593E"/>
    <w:rsid w:val="00710D57"/>
    <w:rsid w:val="007113A3"/>
    <w:rsid w:val="0071160C"/>
    <w:rsid w:val="00711EEF"/>
    <w:rsid w:val="007122DE"/>
    <w:rsid w:val="00716752"/>
    <w:rsid w:val="00716CF9"/>
    <w:rsid w:val="00716EDE"/>
    <w:rsid w:val="0071709F"/>
    <w:rsid w:val="007205A5"/>
    <w:rsid w:val="007216BF"/>
    <w:rsid w:val="00725253"/>
    <w:rsid w:val="00725549"/>
    <w:rsid w:val="00726425"/>
    <w:rsid w:val="00726785"/>
    <w:rsid w:val="007316A3"/>
    <w:rsid w:val="00731C1C"/>
    <w:rsid w:val="00736004"/>
    <w:rsid w:val="00736C5B"/>
    <w:rsid w:val="00736E63"/>
    <w:rsid w:val="007409F2"/>
    <w:rsid w:val="00742015"/>
    <w:rsid w:val="007424E4"/>
    <w:rsid w:val="00742B22"/>
    <w:rsid w:val="00742DCC"/>
    <w:rsid w:val="0074369F"/>
    <w:rsid w:val="007436FB"/>
    <w:rsid w:val="007442C3"/>
    <w:rsid w:val="007454D6"/>
    <w:rsid w:val="00745750"/>
    <w:rsid w:val="00745B4E"/>
    <w:rsid w:val="00745F00"/>
    <w:rsid w:val="00750582"/>
    <w:rsid w:val="00751BEB"/>
    <w:rsid w:val="00751CA7"/>
    <w:rsid w:val="00752550"/>
    <w:rsid w:val="00752706"/>
    <w:rsid w:val="00752F75"/>
    <w:rsid w:val="007537B8"/>
    <w:rsid w:val="00753BFE"/>
    <w:rsid w:val="00754900"/>
    <w:rsid w:val="00755210"/>
    <w:rsid w:val="00755273"/>
    <w:rsid w:val="0076168A"/>
    <w:rsid w:val="00761F65"/>
    <w:rsid w:val="0076293A"/>
    <w:rsid w:val="0076486F"/>
    <w:rsid w:val="0076496B"/>
    <w:rsid w:val="00764B4D"/>
    <w:rsid w:val="0076512D"/>
    <w:rsid w:val="00765DDC"/>
    <w:rsid w:val="00766356"/>
    <w:rsid w:val="00766BEF"/>
    <w:rsid w:val="007672D4"/>
    <w:rsid w:val="007672EE"/>
    <w:rsid w:val="00767F69"/>
    <w:rsid w:val="007713FE"/>
    <w:rsid w:val="00772B97"/>
    <w:rsid w:val="007757CF"/>
    <w:rsid w:val="00777B28"/>
    <w:rsid w:val="00777DF5"/>
    <w:rsid w:val="00782EAD"/>
    <w:rsid w:val="00783700"/>
    <w:rsid w:val="00785899"/>
    <w:rsid w:val="00786C1F"/>
    <w:rsid w:val="0079003D"/>
    <w:rsid w:val="00791503"/>
    <w:rsid w:val="00797BD3"/>
    <w:rsid w:val="007A241E"/>
    <w:rsid w:val="007A2E1F"/>
    <w:rsid w:val="007B242A"/>
    <w:rsid w:val="007B3434"/>
    <w:rsid w:val="007B3B94"/>
    <w:rsid w:val="007B3F2A"/>
    <w:rsid w:val="007B4530"/>
    <w:rsid w:val="007B4EEA"/>
    <w:rsid w:val="007B6821"/>
    <w:rsid w:val="007B6C67"/>
    <w:rsid w:val="007B6E77"/>
    <w:rsid w:val="007B70EB"/>
    <w:rsid w:val="007B73DF"/>
    <w:rsid w:val="007C1BD5"/>
    <w:rsid w:val="007C24AB"/>
    <w:rsid w:val="007C2FE2"/>
    <w:rsid w:val="007C494F"/>
    <w:rsid w:val="007C5B49"/>
    <w:rsid w:val="007C77EB"/>
    <w:rsid w:val="007C7E43"/>
    <w:rsid w:val="007D11C1"/>
    <w:rsid w:val="007D143E"/>
    <w:rsid w:val="007D1B54"/>
    <w:rsid w:val="007D5F53"/>
    <w:rsid w:val="007D701C"/>
    <w:rsid w:val="007E03C2"/>
    <w:rsid w:val="007E07A8"/>
    <w:rsid w:val="007E09C8"/>
    <w:rsid w:val="007E2212"/>
    <w:rsid w:val="007E33D1"/>
    <w:rsid w:val="007E3EFA"/>
    <w:rsid w:val="007E48D4"/>
    <w:rsid w:val="007E5AC9"/>
    <w:rsid w:val="007E6812"/>
    <w:rsid w:val="007F053D"/>
    <w:rsid w:val="007F2418"/>
    <w:rsid w:val="007F68B6"/>
    <w:rsid w:val="007F761B"/>
    <w:rsid w:val="007F7859"/>
    <w:rsid w:val="00800F5E"/>
    <w:rsid w:val="00801380"/>
    <w:rsid w:val="00801C4E"/>
    <w:rsid w:val="0080587C"/>
    <w:rsid w:val="00806C4E"/>
    <w:rsid w:val="00807E04"/>
    <w:rsid w:val="0081045B"/>
    <w:rsid w:val="00811ABC"/>
    <w:rsid w:val="0081283D"/>
    <w:rsid w:val="00812945"/>
    <w:rsid w:val="0081304E"/>
    <w:rsid w:val="008136FC"/>
    <w:rsid w:val="00813BD3"/>
    <w:rsid w:val="00813DA0"/>
    <w:rsid w:val="008150BC"/>
    <w:rsid w:val="008151F6"/>
    <w:rsid w:val="00815E15"/>
    <w:rsid w:val="0081727D"/>
    <w:rsid w:val="008176EF"/>
    <w:rsid w:val="00817A4A"/>
    <w:rsid w:val="00817E09"/>
    <w:rsid w:val="008203AF"/>
    <w:rsid w:val="0082106D"/>
    <w:rsid w:val="008210F8"/>
    <w:rsid w:val="0082179C"/>
    <w:rsid w:val="00823F6E"/>
    <w:rsid w:val="00825A6B"/>
    <w:rsid w:val="00826550"/>
    <w:rsid w:val="00832796"/>
    <w:rsid w:val="008335F2"/>
    <w:rsid w:val="008346E1"/>
    <w:rsid w:val="00834C91"/>
    <w:rsid w:val="0083596E"/>
    <w:rsid w:val="00835F29"/>
    <w:rsid w:val="00835FF0"/>
    <w:rsid w:val="008364D0"/>
    <w:rsid w:val="008401F4"/>
    <w:rsid w:val="0084189F"/>
    <w:rsid w:val="00843750"/>
    <w:rsid w:val="00843E68"/>
    <w:rsid w:val="00844042"/>
    <w:rsid w:val="008441E1"/>
    <w:rsid w:val="008442CE"/>
    <w:rsid w:val="0084442D"/>
    <w:rsid w:val="00844A0D"/>
    <w:rsid w:val="00844ACE"/>
    <w:rsid w:val="00844CD8"/>
    <w:rsid w:val="00845055"/>
    <w:rsid w:val="0084602F"/>
    <w:rsid w:val="00846D93"/>
    <w:rsid w:val="008474AD"/>
    <w:rsid w:val="00847F09"/>
    <w:rsid w:val="008500AF"/>
    <w:rsid w:val="00850621"/>
    <w:rsid w:val="00851ED5"/>
    <w:rsid w:val="0085225F"/>
    <w:rsid w:val="008536F6"/>
    <w:rsid w:val="00853AD4"/>
    <w:rsid w:val="00853C04"/>
    <w:rsid w:val="00854109"/>
    <w:rsid w:val="008541BD"/>
    <w:rsid w:val="008549F7"/>
    <w:rsid w:val="00854C3F"/>
    <w:rsid w:val="00854E7E"/>
    <w:rsid w:val="00856BAC"/>
    <w:rsid w:val="00856BD4"/>
    <w:rsid w:val="00860C1F"/>
    <w:rsid w:val="00862C49"/>
    <w:rsid w:val="00862CC9"/>
    <w:rsid w:val="00864229"/>
    <w:rsid w:val="008655F8"/>
    <w:rsid w:val="00865B4E"/>
    <w:rsid w:val="0086679E"/>
    <w:rsid w:val="008671DE"/>
    <w:rsid w:val="0087101F"/>
    <w:rsid w:val="00871202"/>
    <w:rsid w:val="00871DD7"/>
    <w:rsid w:val="00871E8C"/>
    <w:rsid w:val="008740AD"/>
    <w:rsid w:val="0087432D"/>
    <w:rsid w:val="00877DF9"/>
    <w:rsid w:val="00880194"/>
    <w:rsid w:val="008801EA"/>
    <w:rsid w:val="00880849"/>
    <w:rsid w:val="008826E4"/>
    <w:rsid w:val="0088488A"/>
    <w:rsid w:val="008849B0"/>
    <w:rsid w:val="00887C3B"/>
    <w:rsid w:val="00887D38"/>
    <w:rsid w:val="00890F6C"/>
    <w:rsid w:val="00891FF8"/>
    <w:rsid w:val="00892413"/>
    <w:rsid w:val="00893D37"/>
    <w:rsid w:val="0089658A"/>
    <w:rsid w:val="008973BE"/>
    <w:rsid w:val="00897684"/>
    <w:rsid w:val="008A1813"/>
    <w:rsid w:val="008A2C04"/>
    <w:rsid w:val="008A2E7C"/>
    <w:rsid w:val="008A3FAE"/>
    <w:rsid w:val="008A4DD6"/>
    <w:rsid w:val="008A6EF3"/>
    <w:rsid w:val="008A726E"/>
    <w:rsid w:val="008A7D78"/>
    <w:rsid w:val="008A7E85"/>
    <w:rsid w:val="008B0461"/>
    <w:rsid w:val="008B089D"/>
    <w:rsid w:val="008B0D9B"/>
    <w:rsid w:val="008B2024"/>
    <w:rsid w:val="008B29B7"/>
    <w:rsid w:val="008B2A04"/>
    <w:rsid w:val="008B39CE"/>
    <w:rsid w:val="008B6516"/>
    <w:rsid w:val="008B6679"/>
    <w:rsid w:val="008B73A2"/>
    <w:rsid w:val="008B7ADE"/>
    <w:rsid w:val="008B7E3F"/>
    <w:rsid w:val="008C007F"/>
    <w:rsid w:val="008C0850"/>
    <w:rsid w:val="008C132A"/>
    <w:rsid w:val="008C1EF7"/>
    <w:rsid w:val="008C25D8"/>
    <w:rsid w:val="008C2B3C"/>
    <w:rsid w:val="008C54BD"/>
    <w:rsid w:val="008C6DC9"/>
    <w:rsid w:val="008C7E23"/>
    <w:rsid w:val="008D15A4"/>
    <w:rsid w:val="008D19F1"/>
    <w:rsid w:val="008D210C"/>
    <w:rsid w:val="008D288C"/>
    <w:rsid w:val="008D3AD3"/>
    <w:rsid w:val="008D4916"/>
    <w:rsid w:val="008D5BE3"/>
    <w:rsid w:val="008D71BA"/>
    <w:rsid w:val="008D7A5D"/>
    <w:rsid w:val="008E0392"/>
    <w:rsid w:val="008E134B"/>
    <w:rsid w:val="008E4EA0"/>
    <w:rsid w:val="008E644D"/>
    <w:rsid w:val="008E6F4B"/>
    <w:rsid w:val="008E71AB"/>
    <w:rsid w:val="008F02B0"/>
    <w:rsid w:val="008F0C02"/>
    <w:rsid w:val="008F3D2A"/>
    <w:rsid w:val="008F543D"/>
    <w:rsid w:val="008F63FA"/>
    <w:rsid w:val="008F69D0"/>
    <w:rsid w:val="008F7EC6"/>
    <w:rsid w:val="00901297"/>
    <w:rsid w:val="00901E6A"/>
    <w:rsid w:val="00903BA7"/>
    <w:rsid w:val="0090506D"/>
    <w:rsid w:val="0090533F"/>
    <w:rsid w:val="009059D6"/>
    <w:rsid w:val="009062A5"/>
    <w:rsid w:val="0090656A"/>
    <w:rsid w:val="00907B42"/>
    <w:rsid w:val="009114B9"/>
    <w:rsid w:val="00911E3C"/>
    <w:rsid w:val="00913C9D"/>
    <w:rsid w:val="00915CB3"/>
    <w:rsid w:val="00916D6E"/>
    <w:rsid w:val="00920674"/>
    <w:rsid w:val="00920ADF"/>
    <w:rsid w:val="00922462"/>
    <w:rsid w:val="00922C3F"/>
    <w:rsid w:val="00923778"/>
    <w:rsid w:val="00924256"/>
    <w:rsid w:val="00924F48"/>
    <w:rsid w:val="0092519E"/>
    <w:rsid w:val="00925AF8"/>
    <w:rsid w:val="00927BB2"/>
    <w:rsid w:val="009319F7"/>
    <w:rsid w:val="00931D69"/>
    <w:rsid w:val="009326E8"/>
    <w:rsid w:val="00933C24"/>
    <w:rsid w:val="0093563F"/>
    <w:rsid w:val="00936A26"/>
    <w:rsid w:val="0094005C"/>
    <w:rsid w:val="0094056B"/>
    <w:rsid w:val="00940D88"/>
    <w:rsid w:val="00944E54"/>
    <w:rsid w:val="0094515E"/>
    <w:rsid w:val="00945877"/>
    <w:rsid w:val="009458F5"/>
    <w:rsid w:val="00945FBD"/>
    <w:rsid w:val="009463BD"/>
    <w:rsid w:val="00946AB3"/>
    <w:rsid w:val="00946D2A"/>
    <w:rsid w:val="00950C53"/>
    <w:rsid w:val="00950E29"/>
    <w:rsid w:val="00952AFD"/>
    <w:rsid w:val="00952C81"/>
    <w:rsid w:val="009534F6"/>
    <w:rsid w:val="009535C7"/>
    <w:rsid w:val="00953B32"/>
    <w:rsid w:val="00954257"/>
    <w:rsid w:val="009543CD"/>
    <w:rsid w:val="0095596F"/>
    <w:rsid w:val="0096058C"/>
    <w:rsid w:val="00961D74"/>
    <w:rsid w:val="0096232B"/>
    <w:rsid w:val="00962389"/>
    <w:rsid w:val="00962EF9"/>
    <w:rsid w:val="00964847"/>
    <w:rsid w:val="009659A3"/>
    <w:rsid w:val="009667C8"/>
    <w:rsid w:val="0096710B"/>
    <w:rsid w:val="009676D1"/>
    <w:rsid w:val="009678C2"/>
    <w:rsid w:val="00967C0F"/>
    <w:rsid w:val="00970C9D"/>
    <w:rsid w:val="00971809"/>
    <w:rsid w:val="00971C90"/>
    <w:rsid w:val="00971EFA"/>
    <w:rsid w:val="009730DB"/>
    <w:rsid w:val="00974CD0"/>
    <w:rsid w:val="00975A2C"/>
    <w:rsid w:val="00976710"/>
    <w:rsid w:val="009772E8"/>
    <w:rsid w:val="0098078B"/>
    <w:rsid w:val="00980CDC"/>
    <w:rsid w:val="0098257F"/>
    <w:rsid w:val="009827A7"/>
    <w:rsid w:val="00984328"/>
    <w:rsid w:val="00984943"/>
    <w:rsid w:val="00984B01"/>
    <w:rsid w:val="00986D38"/>
    <w:rsid w:val="00990660"/>
    <w:rsid w:val="00991924"/>
    <w:rsid w:val="009919C1"/>
    <w:rsid w:val="00991F56"/>
    <w:rsid w:val="009953B3"/>
    <w:rsid w:val="0099602A"/>
    <w:rsid w:val="009A24F2"/>
    <w:rsid w:val="009A26EA"/>
    <w:rsid w:val="009A3056"/>
    <w:rsid w:val="009A4BC2"/>
    <w:rsid w:val="009A5DA0"/>
    <w:rsid w:val="009A6541"/>
    <w:rsid w:val="009A6B53"/>
    <w:rsid w:val="009A7220"/>
    <w:rsid w:val="009B008B"/>
    <w:rsid w:val="009B2357"/>
    <w:rsid w:val="009B33AE"/>
    <w:rsid w:val="009B33CE"/>
    <w:rsid w:val="009B53CD"/>
    <w:rsid w:val="009B5B15"/>
    <w:rsid w:val="009B5E75"/>
    <w:rsid w:val="009C0B28"/>
    <w:rsid w:val="009C14C8"/>
    <w:rsid w:val="009C2842"/>
    <w:rsid w:val="009C56D0"/>
    <w:rsid w:val="009C64AB"/>
    <w:rsid w:val="009D0CD9"/>
    <w:rsid w:val="009D0EFA"/>
    <w:rsid w:val="009D23AA"/>
    <w:rsid w:val="009D396C"/>
    <w:rsid w:val="009D4AE3"/>
    <w:rsid w:val="009D5594"/>
    <w:rsid w:val="009D62A4"/>
    <w:rsid w:val="009D6A45"/>
    <w:rsid w:val="009D6FB2"/>
    <w:rsid w:val="009D76DB"/>
    <w:rsid w:val="009E0E27"/>
    <w:rsid w:val="009E20CB"/>
    <w:rsid w:val="009E3357"/>
    <w:rsid w:val="009E3880"/>
    <w:rsid w:val="009E395E"/>
    <w:rsid w:val="009E5191"/>
    <w:rsid w:val="009E6452"/>
    <w:rsid w:val="009E706C"/>
    <w:rsid w:val="009E7D0E"/>
    <w:rsid w:val="009F1395"/>
    <w:rsid w:val="009F2714"/>
    <w:rsid w:val="009F4AC0"/>
    <w:rsid w:val="009F5EDD"/>
    <w:rsid w:val="009F6B26"/>
    <w:rsid w:val="009F6C23"/>
    <w:rsid w:val="009F7259"/>
    <w:rsid w:val="00A00528"/>
    <w:rsid w:val="00A00AA0"/>
    <w:rsid w:val="00A00BDD"/>
    <w:rsid w:val="00A023FA"/>
    <w:rsid w:val="00A03786"/>
    <w:rsid w:val="00A03B07"/>
    <w:rsid w:val="00A04386"/>
    <w:rsid w:val="00A0510D"/>
    <w:rsid w:val="00A05B7E"/>
    <w:rsid w:val="00A069B1"/>
    <w:rsid w:val="00A06F68"/>
    <w:rsid w:val="00A06FF4"/>
    <w:rsid w:val="00A07E9B"/>
    <w:rsid w:val="00A117F6"/>
    <w:rsid w:val="00A11CB1"/>
    <w:rsid w:val="00A127E0"/>
    <w:rsid w:val="00A12A2B"/>
    <w:rsid w:val="00A12D56"/>
    <w:rsid w:val="00A13103"/>
    <w:rsid w:val="00A13240"/>
    <w:rsid w:val="00A1399D"/>
    <w:rsid w:val="00A13AFE"/>
    <w:rsid w:val="00A16516"/>
    <w:rsid w:val="00A17078"/>
    <w:rsid w:val="00A170F8"/>
    <w:rsid w:val="00A1760F"/>
    <w:rsid w:val="00A176F6"/>
    <w:rsid w:val="00A1780A"/>
    <w:rsid w:val="00A21A59"/>
    <w:rsid w:val="00A22159"/>
    <w:rsid w:val="00A2310F"/>
    <w:rsid w:val="00A23CB2"/>
    <w:rsid w:val="00A25FC5"/>
    <w:rsid w:val="00A264DC"/>
    <w:rsid w:val="00A2650F"/>
    <w:rsid w:val="00A26BBB"/>
    <w:rsid w:val="00A317A8"/>
    <w:rsid w:val="00A32F5E"/>
    <w:rsid w:val="00A346B6"/>
    <w:rsid w:val="00A3523F"/>
    <w:rsid w:val="00A3687F"/>
    <w:rsid w:val="00A37FAB"/>
    <w:rsid w:val="00A40286"/>
    <w:rsid w:val="00A41B15"/>
    <w:rsid w:val="00A41E45"/>
    <w:rsid w:val="00A41EDE"/>
    <w:rsid w:val="00A42A8D"/>
    <w:rsid w:val="00A461FC"/>
    <w:rsid w:val="00A4750D"/>
    <w:rsid w:val="00A5058A"/>
    <w:rsid w:val="00A53705"/>
    <w:rsid w:val="00A53726"/>
    <w:rsid w:val="00A5392B"/>
    <w:rsid w:val="00A539C3"/>
    <w:rsid w:val="00A5409A"/>
    <w:rsid w:val="00A54562"/>
    <w:rsid w:val="00A55BD8"/>
    <w:rsid w:val="00A562AC"/>
    <w:rsid w:val="00A57071"/>
    <w:rsid w:val="00A6071E"/>
    <w:rsid w:val="00A61567"/>
    <w:rsid w:val="00A636F8"/>
    <w:rsid w:val="00A640C3"/>
    <w:rsid w:val="00A644F9"/>
    <w:rsid w:val="00A64E02"/>
    <w:rsid w:val="00A676AF"/>
    <w:rsid w:val="00A67A47"/>
    <w:rsid w:val="00A71519"/>
    <w:rsid w:val="00A71786"/>
    <w:rsid w:val="00A72627"/>
    <w:rsid w:val="00A73FE9"/>
    <w:rsid w:val="00A755D8"/>
    <w:rsid w:val="00A75B78"/>
    <w:rsid w:val="00A771AD"/>
    <w:rsid w:val="00A8038E"/>
    <w:rsid w:val="00A81238"/>
    <w:rsid w:val="00A81318"/>
    <w:rsid w:val="00A813C1"/>
    <w:rsid w:val="00A825D2"/>
    <w:rsid w:val="00A8371D"/>
    <w:rsid w:val="00A84446"/>
    <w:rsid w:val="00A85707"/>
    <w:rsid w:val="00A86308"/>
    <w:rsid w:val="00A90BE7"/>
    <w:rsid w:val="00A913C4"/>
    <w:rsid w:val="00A9227E"/>
    <w:rsid w:val="00A92BB9"/>
    <w:rsid w:val="00A93247"/>
    <w:rsid w:val="00A96CF4"/>
    <w:rsid w:val="00A971A1"/>
    <w:rsid w:val="00A971B0"/>
    <w:rsid w:val="00AA095B"/>
    <w:rsid w:val="00AA281D"/>
    <w:rsid w:val="00AA35C2"/>
    <w:rsid w:val="00AA3FF2"/>
    <w:rsid w:val="00AA4836"/>
    <w:rsid w:val="00AA6776"/>
    <w:rsid w:val="00AA7AA8"/>
    <w:rsid w:val="00AB06C7"/>
    <w:rsid w:val="00AB1061"/>
    <w:rsid w:val="00AB16C7"/>
    <w:rsid w:val="00AB199A"/>
    <w:rsid w:val="00AB2BC2"/>
    <w:rsid w:val="00AB2C21"/>
    <w:rsid w:val="00AB355C"/>
    <w:rsid w:val="00AB39B2"/>
    <w:rsid w:val="00AB4458"/>
    <w:rsid w:val="00AB4682"/>
    <w:rsid w:val="00AB5C29"/>
    <w:rsid w:val="00AB790E"/>
    <w:rsid w:val="00AB7E5F"/>
    <w:rsid w:val="00AC1AA3"/>
    <w:rsid w:val="00AC3151"/>
    <w:rsid w:val="00AC3569"/>
    <w:rsid w:val="00AC3D0E"/>
    <w:rsid w:val="00AC51F3"/>
    <w:rsid w:val="00AC5782"/>
    <w:rsid w:val="00AC633D"/>
    <w:rsid w:val="00AC63BC"/>
    <w:rsid w:val="00AD06BB"/>
    <w:rsid w:val="00AD08C5"/>
    <w:rsid w:val="00AD0D28"/>
    <w:rsid w:val="00AD0E4E"/>
    <w:rsid w:val="00AD23DA"/>
    <w:rsid w:val="00AD25B6"/>
    <w:rsid w:val="00AD421F"/>
    <w:rsid w:val="00AD605E"/>
    <w:rsid w:val="00AD6EF1"/>
    <w:rsid w:val="00AD70A8"/>
    <w:rsid w:val="00AE0C7A"/>
    <w:rsid w:val="00AE3894"/>
    <w:rsid w:val="00AE3F53"/>
    <w:rsid w:val="00AE4D54"/>
    <w:rsid w:val="00AE5B0F"/>
    <w:rsid w:val="00AE770B"/>
    <w:rsid w:val="00AF0BC2"/>
    <w:rsid w:val="00AF15EF"/>
    <w:rsid w:val="00AF2C78"/>
    <w:rsid w:val="00AF3B20"/>
    <w:rsid w:val="00AF4CE3"/>
    <w:rsid w:val="00AF4E1C"/>
    <w:rsid w:val="00AF546A"/>
    <w:rsid w:val="00AF645A"/>
    <w:rsid w:val="00AF7204"/>
    <w:rsid w:val="00AF7A15"/>
    <w:rsid w:val="00B01A20"/>
    <w:rsid w:val="00B026AA"/>
    <w:rsid w:val="00B027C4"/>
    <w:rsid w:val="00B0368C"/>
    <w:rsid w:val="00B0406D"/>
    <w:rsid w:val="00B05721"/>
    <w:rsid w:val="00B05A63"/>
    <w:rsid w:val="00B075BD"/>
    <w:rsid w:val="00B07923"/>
    <w:rsid w:val="00B07BE0"/>
    <w:rsid w:val="00B10353"/>
    <w:rsid w:val="00B12EB5"/>
    <w:rsid w:val="00B15813"/>
    <w:rsid w:val="00B22200"/>
    <w:rsid w:val="00B243F4"/>
    <w:rsid w:val="00B24450"/>
    <w:rsid w:val="00B24785"/>
    <w:rsid w:val="00B27907"/>
    <w:rsid w:val="00B27C72"/>
    <w:rsid w:val="00B31956"/>
    <w:rsid w:val="00B33B6D"/>
    <w:rsid w:val="00B34018"/>
    <w:rsid w:val="00B362A7"/>
    <w:rsid w:val="00B36C52"/>
    <w:rsid w:val="00B37791"/>
    <w:rsid w:val="00B377B1"/>
    <w:rsid w:val="00B37964"/>
    <w:rsid w:val="00B37BD8"/>
    <w:rsid w:val="00B41052"/>
    <w:rsid w:val="00B41D4F"/>
    <w:rsid w:val="00B42B3C"/>
    <w:rsid w:val="00B45681"/>
    <w:rsid w:val="00B45BD3"/>
    <w:rsid w:val="00B45C8B"/>
    <w:rsid w:val="00B45CA9"/>
    <w:rsid w:val="00B47959"/>
    <w:rsid w:val="00B50191"/>
    <w:rsid w:val="00B51434"/>
    <w:rsid w:val="00B51E0D"/>
    <w:rsid w:val="00B523F6"/>
    <w:rsid w:val="00B5274F"/>
    <w:rsid w:val="00B527EA"/>
    <w:rsid w:val="00B545E9"/>
    <w:rsid w:val="00B55235"/>
    <w:rsid w:val="00B553B7"/>
    <w:rsid w:val="00B56F49"/>
    <w:rsid w:val="00B572ED"/>
    <w:rsid w:val="00B57726"/>
    <w:rsid w:val="00B57A0E"/>
    <w:rsid w:val="00B60884"/>
    <w:rsid w:val="00B61DB2"/>
    <w:rsid w:val="00B61E58"/>
    <w:rsid w:val="00B629A6"/>
    <w:rsid w:val="00B64B2E"/>
    <w:rsid w:val="00B659B8"/>
    <w:rsid w:val="00B66617"/>
    <w:rsid w:val="00B67043"/>
    <w:rsid w:val="00B67C19"/>
    <w:rsid w:val="00B70127"/>
    <w:rsid w:val="00B70E5D"/>
    <w:rsid w:val="00B7143A"/>
    <w:rsid w:val="00B71933"/>
    <w:rsid w:val="00B7590C"/>
    <w:rsid w:val="00B7675F"/>
    <w:rsid w:val="00B76B08"/>
    <w:rsid w:val="00B777E1"/>
    <w:rsid w:val="00B77CE6"/>
    <w:rsid w:val="00B80432"/>
    <w:rsid w:val="00B80762"/>
    <w:rsid w:val="00B80D3B"/>
    <w:rsid w:val="00B81DB7"/>
    <w:rsid w:val="00B8434E"/>
    <w:rsid w:val="00B85B76"/>
    <w:rsid w:val="00B85CE2"/>
    <w:rsid w:val="00B86D35"/>
    <w:rsid w:val="00B9177C"/>
    <w:rsid w:val="00B92411"/>
    <w:rsid w:val="00B92744"/>
    <w:rsid w:val="00B957B7"/>
    <w:rsid w:val="00B96D4C"/>
    <w:rsid w:val="00B97840"/>
    <w:rsid w:val="00B97F26"/>
    <w:rsid w:val="00BA066D"/>
    <w:rsid w:val="00BA1010"/>
    <w:rsid w:val="00BA1128"/>
    <w:rsid w:val="00BA2AE8"/>
    <w:rsid w:val="00BA4D1F"/>
    <w:rsid w:val="00BA50E3"/>
    <w:rsid w:val="00BA5512"/>
    <w:rsid w:val="00BA58E4"/>
    <w:rsid w:val="00BA59AC"/>
    <w:rsid w:val="00BA649C"/>
    <w:rsid w:val="00BA7E26"/>
    <w:rsid w:val="00BA7FC0"/>
    <w:rsid w:val="00BB422F"/>
    <w:rsid w:val="00BB606D"/>
    <w:rsid w:val="00BB6375"/>
    <w:rsid w:val="00BB69FF"/>
    <w:rsid w:val="00BB6C07"/>
    <w:rsid w:val="00BC0271"/>
    <w:rsid w:val="00BC0464"/>
    <w:rsid w:val="00BC1726"/>
    <w:rsid w:val="00BC23F0"/>
    <w:rsid w:val="00BC2430"/>
    <w:rsid w:val="00BC391A"/>
    <w:rsid w:val="00BC4569"/>
    <w:rsid w:val="00BC4721"/>
    <w:rsid w:val="00BC712F"/>
    <w:rsid w:val="00BD1C02"/>
    <w:rsid w:val="00BD1D20"/>
    <w:rsid w:val="00BD2D84"/>
    <w:rsid w:val="00BD2F61"/>
    <w:rsid w:val="00BD47F5"/>
    <w:rsid w:val="00BD56A9"/>
    <w:rsid w:val="00BD6EE4"/>
    <w:rsid w:val="00BD7C11"/>
    <w:rsid w:val="00BE0178"/>
    <w:rsid w:val="00BE02BB"/>
    <w:rsid w:val="00BE0463"/>
    <w:rsid w:val="00BE094D"/>
    <w:rsid w:val="00BE12A2"/>
    <w:rsid w:val="00BE1B43"/>
    <w:rsid w:val="00BE1EAF"/>
    <w:rsid w:val="00BE20D9"/>
    <w:rsid w:val="00BE247E"/>
    <w:rsid w:val="00BE2E13"/>
    <w:rsid w:val="00BE45D5"/>
    <w:rsid w:val="00BE4A40"/>
    <w:rsid w:val="00BE6026"/>
    <w:rsid w:val="00BE7039"/>
    <w:rsid w:val="00BE74CF"/>
    <w:rsid w:val="00BE761C"/>
    <w:rsid w:val="00BE7804"/>
    <w:rsid w:val="00BE7A4D"/>
    <w:rsid w:val="00BF0ACE"/>
    <w:rsid w:val="00BF26B1"/>
    <w:rsid w:val="00BF2D0C"/>
    <w:rsid w:val="00BF39E9"/>
    <w:rsid w:val="00BF3C0D"/>
    <w:rsid w:val="00BF4CB2"/>
    <w:rsid w:val="00BF79CA"/>
    <w:rsid w:val="00C00EA5"/>
    <w:rsid w:val="00C00EC4"/>
    <w:rsid w:val="00C01A4C"/>
    <w:rsid w:val="00C02CCB"/>
    <w:rsid w:val="00C03597"/>
    <w:rsid w:val="00C053C5"/>
    <w:rsid w:val="00C055A4"/>
    <w:rsid w:val="00C057EC"/>
    <w:rsid w:val="00C05B44"/>
    <w:rsid w:val="00C05EF5"/>
    <w:rsid w:val="00C07E38"/>
    <w:rsid w:val="00C1003F"/>
    <w:rsid w:val="00C13F7D"/>
    <w:rsid w:val="00C149C3"/>
    <w:rsid w:val="00C14ACB"/>
    <w:rsid w:val="00C15079"/>
    <w:rsid w:val="00C1516C"/>
    <w:rsid w:val="00C16CE8"/>
    <w:rsid w:val="00C178D3"/>
    <w:rsid w:val="00C17C9E"/>
    <w:rsid w:val="00C2042A"/>
    <w:rsid w:val="00C21812"/>
    <w:rsid w:val="00C22DD7"/>
    <w:rsid w:val="00C235C7"/>
    <w:rsid w:val="00C23F4E"/>
    <w:rsid w:val="00C24350"/>
    <w:rsid w:val="00C247E0"/>
    <w:rsid w:val="00C24E39"/>
    <w:rsid w:val="00C268D2"/>
    <w:rsid w:val="00C26D3F"/>
    <w:rsid w:val="00C301F4"/>
    <w:rsid w:val="00C31271"/>
    <w:rsid w:val="00C317B0"/>
    <w:rsid w:val="00C32EC3"/>
    <w:rsid w:val="00C360EB"/>
    <w:rsid w:val="00C360FD"/>
    <w:rsid w:val="00C36399"/>
    <w:rsid w:val="00C37A12"/>
    <w:rsid w:val="00C4682D"/>
    <w:rsid w:val="00C47971"/>
    <w:rsid w:val="00C501AD"/>
    <w:rsid w:val="00C51AFA"/>
    <w:rsid w:val="00C51F3B"/>
    <w:rsid w:val="00C52A16"/>
    <w:rsid w:val="00C52AC6"/>
    <w:rsid w:val="00C53042"/>
    <w:rsid w:val="00C53EE6"/>
    <w:rsid w:val="00C547A3"/>
    <w:rsid w:val="00C54ACC"/>
    <w:rsid w:val="00C54CF4"/>
    <w:rsid w:val="00C55DE3"/>
    <w:rsid w:val="00C56DFC"/>
    <w:rsid w:val="00C57BA3"/>
    <w:rsid w:val="00C63459"/>
    <w:rsid w:val="00C636C0"/>
    <w:rsid w:val="00C63996"/>
    <w:rsid w:val="00C646E6"/>
    <w:rsid w:val="00C6531E"/>
    <w:rsid w:val="00C654D4"/>
    <w:rsid w:val="00C65B0B"/>
    <w:rsid w:val="00C65DE5"/>
    <w:rsid w:val="00C65FAC"/>
    <w:rsid w:val="00C704A0"/>
    <w:rsid w:val="00C7357F"/>
    <w:rsid w:val="00C73D14"/>
    <w:rsid w:val="00C751A3"/>
    <w:rsid w:val="00C802B9"/>
    <w:rsid w:val="00C80CFE"/>
    <w:rsid w:val="00C8422F"/>
    <w:rsid w:val="00C843F0"/>
    <w:rsid w:val="00C854DD"/>
    <w:rsid w:val="00C86396"/>
    <w:rsid w:val="00C8661B"/>
    <w:rsid w:val="00C87CE1"/>
    <w:rsid w:val="00C87DCB"/>
    <w:rsid w:val="00C90434"/>
    <w:rsid w:val="00C92C3F"/>
    <w:rsid w:val="00C931F4"/>
    <w:rsid w:val="00C93CFA"/>
    <w:rsid w:val="00C94B4B"/>
    <w:rsid w:val="00C94BFA"/>
    <w:rsid w:val="00C95554"/>
    <w:rsid w:val="00C95A16"/>
    <w:rsid w:val="00C96503"/>
    <w:rsid w:val="00C9729D"/>
    <w:rsid w:val="00CA289C"/>
    <w:rsid w:val="00CA4471"/>
    <w:rsid w:val="00CA5518"/>
    <w:rsid w:val="00CA5C53"/>
    <w:rsid w:val="00CA63EC"/>
    <w:rsid w:val="00CA6FEF"/>
    <w:rsid w:val="00CA7A08"/>
    <w:rsid w:val="00CB0039"/>
    <w:rsid w:val="00CB0BA9"/>
    <w:rsid w:val="00CB24D6"/>
    <w:rsid w:val="00CB27B8"/>
    <w:rsid w:val="00CB30E4"/>
    <w:rsid w:val="00CB43A0"/>
    <w:rsid w:val="00CB4674"/>
    <w:rsid w:val="00CC0FAC"/>
    <w:rsid w:val="00CC1C98"/>
    <w:rsid w:val="00CC1CE2"/>
    <w:rsid w:val="00CC1FC9"/>
    <w:rsid w:val="00CC21B1"/>
    <w:rsid w:val="00CC595A"/>
    <w:rsid w:val="00CD02F4"/>
    <w:rsid w:val="00CD0339"/>
    <w:rsid w:val="00CD0916"/>
    <w:rsid w:val="00CD0FC0"/>
    <w:rsid w:val="00CD1044"/>
    <w:rsid w:val="00CD1D29"/>
    <w:rsid w:val="00CD20DB"/>
    <w:rsid w:val="00CD392E"/>
    <w:rsid w:val="00CD3A46"/>
    <w:rsid w:val="00CD658C"/>
    <w:rsid w:val="00CD693E"/>
    <w:rsid w:val="00CE15A3"/>
    <w:rsid w:val="00CE1CA3"/>
    <w:rsid w:val="00CE2649"/>
    <w:rsid w:val="00CE28F5"/>
    <w:rsid w:val="00CE2CC3"/>
    <w:rsid w:val="00CE2EA3"/>
    <w:rsid w:val="00CE31D4"/>
    <w:rsid w:val="00CE3B6C"/>
    <w:rsid w:val="00CE505F"/>
    <w:rsid w:val="00CE62D9"/>
    <w:rsid w:val="00CE6523"/>
    <w:rsid w:val="00CE6FB6"/>
    <w:rsid w:val="00CE701F"/>
    <w:rsid w:val="00CF03EA"/>
    <w:rsid w:val="00CF1352"/>
    <w:rsid w:val="00CF14BD"/>
    <w:rsid w:val="00CF1D68"/>
    <w:rsid w:val="00CF3A68"/>
    <w:rsid w:val="00CF3E9F"/>
    <w:rsid w:val="00CF44CA"/>
    <w:rsid w:val="00CF53B0"/>
    <w:rsid w:val="00CF5773"/>
    <w:rsid w:val="00CF5AD0"/>
    <w:rsid w:val="00CF5C0D"/>
    <w:rsid w:val="00D02B95"/>
    <w:rsid w:val="00D0390C"/>
    <w:rsid w:val="00D06893"/>
    <w:rsid w:val="00D06B64"/>
    <w:rsid w:val="00D06EB2"/>
    <w:rsid w:val="00D11252"/>
    <w:rsid w:val="00D136B1"/>
    <w:rsid w:val="00D13A37"/>
    <w:rsid w:val="00D13CED"/>
    <w:rsid w:val="00D14AF8"/>
    <w:rsid w:val="00D15B58"/>
    <w:rsid w:val="00D16E31"/>
    <w:rsid w:val="00D1798E"/>
    <w:rsid w:val="00D22A48"/>
    <w:rsid w:val="00D22F81"/>
    <w:rsid w:val="00D26936"/>
    <w:rsid w:val="00D3071A"/>
    <w:rsid w:val="00D31963"/>
    <w:rsid w:val="00D321DA"/>
    <w:rsid w:val="00D32295"/>
    <w:rsid w:val="00D32C3A"/>
    <w:rsid w:val="00D33CBF"/>
    <w:rsid w:val="00D361BE"/>
    <w:rsid w:val="00D36AA3"/>
    <w:rsid w:val="00D36F07"/>
    <w:rsid w:val="00D36F7E"/>
    <w:rsid w:val="00D406C9"/>
    <w:rsid w:val="00D407B7"/>
    <w:rsid w:val="00D421E7"/>
    <w:rsid w:val="00D428EA"/>
    <w:rsid w:val="00D42B3F"/>
    <w:rsid w:val="00D42D48"/>
    <w:rsid w:val="00D4390C"/>
    <w:rsid w:val="00D4446D"/>
    <w:rsid w:val="00D44659"/>
    <w:rsid w:val="00D46085"/>
    <w:rsid w:val="00D508C7"/>
    <w:rsid w:val="00D50AEA"/>
    <w:rsid w:val="00D53F81"/>
    <w:rsid w:val="00D542E3"/>
    <w:rsid w:val="00D551FA"/>
    <w:rsid w:val="00D55A4B"/>
    <w:rsid w:val="00D55FC2"/>
    <w:rsid w:val="00D60C0D"/>
    <w:rsid w:val="00D61804"/>
    <w:rsid w:val="00D61B84"/>
    <w:rsid w:val="00D61CBB"/>
    <w:rsid w:val="00D61F14"/>
    <w:rsid w:val="00D629CA"/>
    <w:rsid w:val="00D62E7A"/>
    <w:rsid w:val="00D641E4"/>
    <w:rsid w:val="00D64634"/>
    <w:rsid w:val="00D65B8F"/>
    <w:rsid w:val="00D716BE"/>
    <w:rsid w:val="00D717D4"/>
    <w:rsid w:val="00D73C59"/>
    <w:rsid w:val="00D73FDF"/>
    <w:rsid w:val="00D741DB"/>
    <w:rsid w:val="00D772DF"/>
    <w:rsid w:val="00D80305"/>
    <w:rsid w:val="00D81085"/>
    <w:rsid w:val="00D81C5A"/>
    <w:rsid w:val="00D824F0"/>
    <w:rsid w:val="00D82E6B"/>
    <w:rsid w:val="00D8310A"/>
    <w:rsid w:val="00D8323C"/>
    <w:rsid w:val="00D845F9"/>
    <w:rsid w:val="00D84DD4"/>
    <w:rsid w:val="00D866BB"/>
    <w:rsid w:val="00D913A1"/>
    <w:rsid w:val="00D91C4E"/>
    <w:rsid w:val="00D92D43"/>
    <w:rsid w:val="00D92DB5"/>
    <w:rsid w:val="00D951E4"/>
    <w:rsid w:val="00D96601"/>
    <w:rsid w:val="00D9671B"/>
    <w:rsid w:val="00D97790"/>
    <w:rsid w:val="00DA0857"/>
    <w:rsid w:val="00DA113A"/>
    <w:rsid w:val="00DA2749"/>
    <w:rsid w:val="00DA3A1A"/>
    <w:rsid w:val="00DA3B7E"/>
    <w:rsid w:val="00DA4ED2"/>
    <w:rsid w:val="00DA7AEB"/>
    <w:rsid w:val="00DB1482"/>
    <w:rsid w:val="00DB1B1B"/>
    <w:rsid w:val="00DB2564"/>
    <w:rsid w:val="00DB53A4"/>
    <w:rsid w:val="00DB6076"/>
    <w:rsid w:val="00DB6180"/>
    <w:rsid w:val="00DB6383"/>
    <w:rsid w:val="00DB7D31"/>
    <w:rsid w:val="00DC25CE"/>
    <w:rsid w:val="00DC35AB"/>
    <w:rsid w:val="00DC3ADC"/>
    <w:rsid w:val="00DC4255"/>
    <w:rsid w:val="00DC4D76"/>
    <w:rsid w:val="00DC79FF"/>
    <w:rsid w:val="00DD0EC6"/>
    <w:rsid w:val="00DD1F7D"/>
    <w:rsid w:val="00DD32F2"/>
    <w:rsid w:val="00DD58DB"/>
    <w:rsid w:val="00DD7B52"/>
    <w:rsid w:val="00DD7F2B"/>
    <w:rsid w:val="00DE03A1"/>
    <w:rsid w:val="00DE072B"/>
    <w:rsid w:val="00DE1310"/>
    <w:rsid w:val="00DE370E"/>
    <w:rsid w:val="00DE6B94"/>
    <w:rsid w:val="00DE70A2"/>
    <w:rsid w:val="00DE7806"/>
    <w:rsid w:val="00DF046B"/>
    <w:rsid w:val="00DF0E83"/>
    <w:rsid w:val="00DF1D0F"/>
    <w:rsid w:val="00DF3041"/>
    <w:rsid w:val="00DF3486"/>
    <w:rsid w:val="00DF3E08"/>
    <w:rsid w:val="00DF4506"/>
    <w:rsid w:val="00DF4EC2"/>
    <w:rsid w:val="00DF53AA"/>
    <w:rsid w:val="00DF5BB4"/>
    <w:rsid w:val="00DF5E9D"/>
    <w:rsid w:val="00DF74A5"/>
    <w:rsid w:val="00DF7691"/>
    <w:rsid w:val="00E000A2"/>
    <w:rsid w:val="00E002A9"/>
    <w:rsid w:val="00E0032B"/>
    <w:rsid w:val="00E0093B"/>
    <w:rsid w:val="00E00D78"/>
    <w:rsid w:val="00E01613"/>
    <w:rsid w:val="00E01C2A"/>
    <w:rsid w:val="00E0378F"/>
    <w:rsid w:val="00E0493C"/>
    <w:rsid w:val="00E055BF"/>
    <w:rsid w:val="00E11FEF"/>
    <w:rsid w:val="00E147E8"/>
    <w:rsid w:val="00E155BB"/>
    <w:rsid w:val="00E2023E"/>
    <w:rsid w:val="00E214BF"/>
    <w:rsid w:val="00E2245C"/>
    <w:rsid w:val="00E2288D"/>
    <w:rsid w:val="00E23E6B"/>
    <w:rsid w:val="00E24687"/>
    <w:rsid w:val="00E32F6F"/>
    <w:rsid w:val="00E34821"/>
    <w:rsid w:val="00E355FD"/>
    <w:rsid w:val="00E36550"/>
    <w:rsid w:val="00E3751D"/>
    <w:rsid w:val="00E40DFB"/>
    <w:rsid w:val="00E41549"/>
    <w:rsid w:val="00E41621"/>
    <w:rsid w:val="00E427EA"/>
    <w:rsid w:val="00E428FB"/>
    <w:rsid w:val="00E43436"/>
    <w:rsid w:val="00E45823"/>
    <w:rsid w:val="00E50151"/>
    <w:rsid w:val="00E50BB9"/>
    <w:rsid w:val="00E50F36"/>
    <w:rsid w:val="00E51834"/>
    <w:rsid w:val="00E51FE2"/>
    <w:rsid w:val="00E53E67"/>
    <w:rsid w:val="00E560F0"/>
    <w:rsid w:val="00E56770"/>
    <w:rsid w:val="00E6179C"/>
    <w:rsid w:val="00E6192E"/>
    <w:rsid w:val="00E61C4F"/>
    <w:rsid w:val="00E63DF5"/>
    <w:rsid w:val="00E64457"/>
    <w:rsid w:val="00E6561B"/>
    <w:rsid w:val="00E66417"/>
    <w:rsid w:val="00E66BFC"/>
    <w:rsid w:val="00E66F9A"/>
    <w:rsid w:val="00E66FAE"/>
    <w:rsid w:val="00E67110"/>
    <w:rsid w:val="00E70780"/>
    <w:rsid w:val="00E749FC"/>
    <w:rsid w:val="00E74AC1"/>
    <w:rsid w:val="00E74E40"/>
    <w:rsid w:val="00E7541D"/>
    <w:rsid w:val="00E75E72"/>
    <w:rsid w:val="00E767F6"/>
    <w:rsid w:val="00E76C4D"/>
    <w:rsid w:val="00E81764"/>
    <w:rsid w:val="00E82BC5"/>
    <w:rsid w:val="00E82E62"/>
    <w:rsid w:val="00E847D1"/>
    <w:rsid w:val="00E84D17"/>
    <w:rsid w:val="00E84E36"/>
    <w:rsid w:val="00E86036"/>
    <w:rsid w:val="00E8646F"/>
    <w:rsid w:val="00E87C1B"/>
    <w:rsid w:val="00E908BF"/>
    <w:rsid w:val="00E917F3"/>
    <w:rsid w:val="00E93547"/>
    <w:rsid w:val="00E93773"/>
    <w:rsid w:val="00E9398D"/>
    <w:rsid w:val="00E941FD"/>
    <w:rsid w:val="00E9435A"/>
    <w:rsid w:val="00E9532A"/>
    <w:rsid w:val="00E95438"/>
    <w:rsid w:val="00E95C81"/>
    <w:rsid w:val="00E96448"/>
    <w:rsid w:val="00E9683F"/>
    <w:rsid w:val="00E96FD3"/>
    <w:rsid w:val="00E9717A"/>
    <w:rsid w:val="00EA0CF0"/>
    <w:rsid w:val="00EA116C"/>
    <w:rsid w:val="00EA11DA"/>
    <w:rsid w:val="00EA21CE"/>
    <w:rsid w:val="00EA2565"/>
    <w:rsid w:val="00EA3FF6"/>
    <w:rsid w:val="00EA421C"/>
    <w:rsid w:val="00EA6294"/>
    <w:rsid w:val="00EB0263"/>
    <w:rsid w:val="00EB0A54"/>
    <w:rsid w:val="00EB121D"/>
    <w:rsid w:val="00EB1CB7"/>
    <w:rsid w:val="00EB25B1"/>
    <w:rsid w:val="00EB2C43"/>
    <w:rsid w:val="00EB376B"/>
    <w:rsid w:val="00EB37DA"/>
    <w:rsid w:val="00EB3E96"/>
    <w:rsid w:val="00EB4BCF"/>
    <w:rsid w:val="00EB5241"/>
    <w:rsid w:val="00EB5617"/>
    <w:rsid w:val="00EB59DD"/>
    <w:rsid w:val="00EB5A65"/>
    <w:rsid w:val="00EB6BD4"/>
    <w:rsid w:val="00EB6DA7"/>
    <w:rsid w:val="00EB71AE"/>
    <w:rsid w:val="00EC04A7"/>
    <w:rsid w:val="00EC06F4"/>
    <w:rsid w:val="00EC266E"/>
    <w:rsid w:val="00EC266F"/>
    <w:rsid w:val="00EC26E1"/>
    <w:rsid w:val="00EC287B"/>
    <w:rsid w:val="00EC2DF0"/>
    <w:rsid w:val="00EC3144"/>
    <w:rsid w:val="00EC3BB0"/>
    <w:rsid w:val="00EC4ED9"/>
    <w:rsid w:val="00EC5F83"/>
    <w:rsid w:val="00EC6969"/>
    <w:rsid w:val="00ED0CB9"/>
    <w:rsid w:val="00ED1A8E"/>
    <w:rsid w:val="00ED2B93"/>
    <w:rsid w:val="00ED4AD4"/>
    <w:rsid w:val="00ED5978"/>
    <w:rsid w:val="00ED5EDA"/>
    <w:rsid w:val="00ED720E"/>
    <w:rsid w:val="00ED7544"/>
    <w:rsid w:val="00ED7BCE"/>
    <w:rsid w:val="00EE0573"/>
    <w:rsid w:val="00EE1673"/>
    <w:rsid w:val="00EE1778"/>
    <w:rsid w:val="00EE1C04"/>
    <w:rsid w:val="00EE5EA7"/>
    <w:rsid w:val="00EE652B"/>
    <w:rsid w:val="00EE6B4B"/>
    <w:rsid w:val="00EE795B"/>
    <w:rsid w:val="00EE7C0F"/>
    <w:rsid w:val="00EF158E"/>
    <w:rsid w:val="00EF1730"/>
    <w:rsid w:val="00EF3CC1"/>
    <w:rsid w:val="00EF7570"/>
    <w:rsid w:val="00F00029"/>
    <w:rsid w:val="00F0048E"/>
    <w:rsid w:val="00F006C2"/>
    <w:rsid w:val="00F014D4"/>
    <w:rsid w:val="00F02562"/>
    <w:rsid w:val="00F02AB4"/>
    <w:rsid w:val="00F02EAF"/>
    <w:rsid w:val="00F031D0"/>
    <w:rsid w:val="00F033D5"/>
    <w:rsid w:val="00F03AB3"/>
    <w:rsid w:val="00F04166"/>
    <w:rsid w:val="00F04DD9"/>
    <w:rsid w:val="00F058F7"/>
    <w:rsid w:val="00F05DE9"/>
    <w:rsid w:val="00F0727C"/>
    <w:rsid w:val="00F076DF"/>
    <w:rsid w:val="00F07C4F"/>
    <w:rsid w:val="00F1085C"/>
    <w:rsid w:val="00F12587"/>
    <w:rsid w:val="00F13F0F"/>
    <w:rsid w:val="00F175DF"/>
    <w:rsid w:val="00F176C2"/>
    <w:rsid w:val="00F17C46"/>
    <w:rsid w:val="00F23A54"/>
    <w:rsid w:val="00F2528A"/>
    <w:rsid w:val="00F252D0"/>
    <w:rsid w:val="00F25C38"/>
    <w:rsid w:val="00F302A9"/>
    <w:rsid w:val="00F30E83"/>
    <w:rsid w:val="00F3444A"/>
    <w:rsid w:val="00F349A1"/>
    <w:rsid w:val="00F34FC3"/>
    <w:rsid w:val="00F35516"/>
    <w:rsid w:val="00F4039A"/>
    <w:rsid w:val="00F40D9E"/>
    <w:rsid w:val="00F446F6"/>
    <w:rsid w:val="00F50252"/>
    <w:rsid w:val="00F50611"/>
    <w:rsid w:val="00F50C3C"/>
    <w:rsid w:val="00F512ED"/>
    <w:rsid w:val="00F5512C"/>
    <w:rsid w:val="00F55A01"/>
    <w:rsid w:val="00F62B0E"/>
    <w:rsid w:val="00F654FF"/>
    <w:rsid w:val="00F66C23"/>
    <w:rsid w:val="00F66D75"/>
    <w:rsid w:val="00F676A3"/>
    <w:rsid w:val="00F67DB1"/>
    <w:rsid w:val="00F73A1D"/>
    <w:rsid w:val="00F74926"/>
    <w:rsid w:val="00F74982"/>
    <w:rsid w:val="00F74FF2"/>
    <w:rsid w:val="00F75698"/>
    <w:rsid w:val="00F75978"/>
    <w:rsid w:val="00F75A0A"/>
    <w:rsid w:val="00F76E67"/>
    <w:rsid w:val="00F76F0B"/>
    <w:rsid w:val="00F807BA"/>
    <w:rsid w:val="00F81B7F"/>
    <w:rsid w:val="00F826C2"/>
    <w:rsid w:val="00F8366A"/>
    <w:rsid w:val="00F83DDD"/>
    <w:rsid w:val="00F870F7"/>
    <w:rsid w:val="00F87583"/>
    <w:rsid w:val="00F87DDE"/>
    <w:rsid w:val="00F902BF"/>
    <w:rsid w:val="00F9150C"/>
    <w:rsid w:val="00F9267A"/>
    <w:rsid w:val="00F9367F"/>
    <w:rsid w:val="00F94561"/>
    <w:rsid w:val="00F97ACF"/>
    <w:rsid w:val="00FA0596"/>
    <w:rsid w:val="00FA24D4"/>
    <w:rsid w:val="00FA4B5B"/>
    <w:rsid w:val="00FA5608"/>
    <w:rsid w:val="00FB0B9B"/>
    <w:rsid w:val="00FB1389"/>
    <w:rsid w:val="00FB229A"/>
    <w:rsid w:val="00FB44FC"/>
    <w:rsid w:val="00FB7BCA"/>
    <w:rsid w:val="00FB7E66"/>
    <w:rsid w:val="00FB7E82"/>
    <w:rsid w:val="00FC05D2"/>
    <w:rsid w:val="00FC0A95"/>
    <w:rsid w:val="00FC187B"/>
    <w:rsid w:val="00FC27E9"/>
    <w:rsid w:val="00FC2A8F"/>
    <w:rsid w:val="00FC3154"/>
    <w:rsid w:val="00FC3E4C"/>
    <w:rsid w:val="00FC4D84"/>
    <w:rsid w:val="00FC5D00"/>
    <w:rsid w:val="00FC5D58"/>
    <w:rsid w:val="00FD08A7"/>
    <w:rsid w:val="00FD1B95"/>
    <w:rsid w:val="00FD2261"/>
    <w:rsid w:val="00FD2932"/>
    <w:rsid w:val="00FD2AEA"/>
    <w:rsid w:val="00FD2D55"/>
    <w:rsid w:val="00FD351C"/>
    <w:rsid w:val="00FD422B"/>
    <w:rsid w:val="00FD42E9"/>
    <w:rsid w:val="00FD45AE"/>
    <w:rsid w:val="00FD63E0"/>
    <w:rsid w:val="00FD72D4"/>
    <w:rsid w:val="00FD7494"/>
    <w:rsid w:val="00FD7D18"/>
    <w:rsid w:val="00FE03FA"/>
    <w:rsid w:val="00FE159C"/>
    <w:rsid w:val="00FE387A"/>
    <w:rsid w:val="00FE55E1"/>
    <w:rsid w:val="00FE5758"/>
    <w:rsid w:val="00FE5F87"/>
    <w:rsid w:val="00FE67AE"/>
    <w:rsid w:val="00FE7773"/>
    <w:rsid w:val="00FE7E0E"/>
    <w:rsid w:val="00FE7EBA"/>
    <w:rsid w:val="00FF4425"/>
    <w:rsid w:val="00FF4EDB"/>
    <w:rsid w:val="00FF4FE5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D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F5AD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D36A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D36A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uiPriority w:val="99"/>
    <w:rsid w:val="00F66D75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7F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37F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2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D1BA-C700-4F0B-8B1C-AA72152D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dursunyz</dc:creator>
  <cp:keywords/>
  <dc:description/>
  <cp:lastModifiedBy>Admin</cp:lastModifiedBy>
  <cp:revision>797</cp:revision>
  <cp:lastPrinted>2023-06-19T07:24:00Z</cp:lastPrinted>
  <dcterms:created xsi:type="dcterms:W3CDTF">2016-09-22T12:31:00Z</dcterms:created>
  <dcterms:modified xsi:type="dcterms:W3CDTF">2023-06-19T11:04:00Z</dcterms:modified>
</cp:coreProperties>
</file>