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1635D" w14:textId="77777777" w:rsidR="00825886" w:rsidRPr="008A7039" w:rsidRDefault="00825886" w:rsidP="00825886">
      <w:pPr>
        <w:spacing w:after="0"/>
        <w:rPr>
          <w:rFonts w:ascii="Times New Roman" w:hAnsi="Times New Roman" w:cs="Times New Roman"/>
          <w:sz w:val="24"/>
          <w:szCs w:val="24"/>
        </w:rPr>
      </w:pPr>
    </w:p>
    <w:p w14:paraId="336DD5C1" w14:textId="77777777" w:rsidR="00825886" w:rsidRPr="00C70D73" w:rsidRDefault="00825886" w:rsidP="00825886">
      <w:pPr>
        <w:spacing w:after="0"/>
        <w:jc w:val="center"/>
        <w:rPr>
          <w:rFonts w:ascii="Times New Roman" w:hAnsi="Times New Roman" w:cs="Times New Roman"/>
          <w:sz w:val="44"/>
          <w:szCs w:val="44"/>
        </w:rPr>
      </w:pPr>
    </w:p>
    <w:p w14:paraId="17AE2768" w14:textId="77777777" w:rsidR="00825886" w:rsidRPr="00C70D73" w:rsidRDefault="00825886" w:rsidP="00C70D73">
      <w:pPr>
        <w:spacing w:after="0"/>
        <w:jc w:val="center"/>
        <w:rPr>
          <w:rFonts w:ascii="Times New Roman" w:hAnsi="Times New Roman" w:cs="Times New Roman"/>
          <w:b/>
          <w:sz w:val="44"/>
          <w:szCs w:val="44"/>
        </w:rPr>
      </w:pPr>
      <w:r w:rsidRPr="00C70D73">
        <w:rPr>
          <w:rFonts w:ascii="Times New Roman" w:hAnsi="Times New Roman" w:cs="Times New Roman"/>
          <w:b/>
          <w:sz w:val="44"/>
          <w:szCs w:val="44"/>
        </w:rPr>
        <w:t>T.C.</w:t>
      </w:r>
    </w:p>
    <w:p w14:paraId="0F2A6F8A" w14:textId="77777777" w:rsidR="00825886" w:rsidRPr="00C70D73" w:rsidRDefault="00825886" w:rsidP="00C70D73">
      <w:pPr>
        <w:spacing w:after="0"/>
        <w:jc w:val="center"/>
        <w:rPr>
          <w:rFonts w:ascii="Times New Roman" w:hAnsi="Times New Roman" w:cs="Times New Roman"/>
          <w:b/>
          <w:sz w:val="44"/>
          <w:szCs w:val="44"/>
        </w:rPr>
      </w:pPr>
    </w:p>
    <w:p w14:paraId="6A05C1CB" w14:textId="77777777" w:rsidR="00825886" w:rsidRPr="00C70D73" w:rsidRDefault="00825886" w:rsidP="00C70D73">
      <w:pPr>
        <w:spacing w:after="0"/>
        <w:jc w:val="center"/>
        <w:rPr>
          <w:rFonts w:ascii="Times New Roman" w:hAnsi="Times New Roman" w:cs="Times New Roman"/>
          <w:b/>
          <w:sz w:val="44"/>
          <w:szCs w:val="44"/>
        </w:rPr>
      </w:pPr>
    </w:p>
    <w:p w14:paraId="79E87F94" w14:textId="77777777" w:rsidR="00825886" w:rsidRPr="00C70D73" w:rsidRDefault="00825886" w:rsidP="00C70D73">
      <w:pPr>
        <w:spacing w:after="0"/>
        <w:jc w:val="center"/>
        <w:rPr>
          <w:rFonts w:ascii="Times New Roman" w:hAnsi="Times New Roman" w:cs="Times New Roman"/>
          <w:b/>
          <w:sz w:val="44"/>
          <w:szCs w:val="44"/>
        </w:rPr>
      </w:pPr>
      <w:r w:rsidRPr="00C70D73">
        <w:rPr>
          <w:rFonts w:ascii="Times New Roman" w:hAnsi="Times New Roman" w:cs="Times New Roman"/>
          <w:b/>
          <w:sz w:val="44"/>
          <w:szCs w:val="44"/>
        </w:rPr>
        <w:t>SİVAS İL ÖZEL İDARESİ</w:t>
      </w:r>
    </w:p>
    <w:p w14:paraId="6773541D" w14:textId="77777777" w:rsidR="00825886" w:rsidRPr="00C70D73" w:rsidRDefault="00825886" w:rsidP="00C70D73">
      <w:pPr>
        <w:spacing w:after="0"/>
        <w:jc w:val="center"/>
        <w:rPr>
          <w:rFonts w:ascii="Times New Roman" w:hAnsi="Times New Roman" w:cs="Times New Roman"/>
          <w:b/>
          <w:sz w:val="44"/>
          <w:szCs w:val="44"/>
        </w:rPr>
      </w:pPr>
    </w:p>
    <w:p w14:paraId="4E6EC669" w14:textId="77777777" w:rsidR="00825886" w:rsidRPr="00C70D73" w:rsidRDefault="00825886" w:rsidP="00C70D73">
      <w:pPr>
        <w:spacing w:after="0"/>
        <w:jc w:val="center"/>
        <w:rPr>
          <w:rFonts w:ascii="Times New Roman" w:hAnsi="Times New Roman" w:cs="Times New Roman"/>
          <w:b/>
          <w:sz w:val="44"/>
          <w:szCs w:val="44"/>
        </w:rPr>
      </w:pPr>
    </w:p>
    <w:p w14:paraId="0ABE76E0" w14:textId="77777777" w:rsidR="00825886" w:rsidRPr="00C70D73" w:rsidRDefault="00825886" w:rsidP="00C70D73">
      <w:pPr>
        <w:spacing w:after="0"/>
        <w:jc w:val="center"/>
        <w:rPr>
          <w:rFonts w:ascii="Times New Roman" w:hAnsi="Times New Roman" w:cs="Times New Roman"/>
          <w:b/>
          <w:sz w:val="44"/>
          <w:szCs w:val="44"/>
        </w:rPr>
      </w:pPr>
    </w:p>
    <w:p w14:paraId="47E322DA" w14:textId="77777777" w:rsidR="00825886" w:rsidRPr="00C70D73" w:rsidRDefault="00825886" w:rsidP="00C70D73">
      <w:pPr>
        <w:spacing w:after="0"/>
        <w:jc w:val="center"/>
        <w:rPr>
          <w:rFonts w:ascii="Times New Roman" w:hAnsi="Times New Roman" w:cs="Times New Roman"/>
          <w:b/>
          <w:sz w:val="44"/>
          <w:szCs w:val="44"/>
        </w:rPr>
      </w:pPr>
    </w:p>
    <w:p w14:paraId="6FBCD6DD" w14:textId="77777777" w:rsidR="00825886" w:rsidRPr="00C70D73" w:rsidRDefault="00825886" w:rsidP="00C70D73">
      <w:pPr>
        <w:spacing w:after="0"/>
        <w:jc w:val="center"/>
        <w:rPr>
          <w:rFonts w:ascii="Times New Roman" w:hAnsi="Times New Roman" w:cs="Times New Roman"/>
          <w:b/>
          <w:sz w:val="44"/>
          <w:szCs w:val="44"/>
        </w:rPr>
      </w:pPr>
      <w:r w:rsidRPr="00C70D73">
        <w:rPr>
          <w:rFonts w:ascii="Times New Roman" w:hAnsi="Times New Roman" w:cs="Times New Roman"/>
          <w:b/>
          <w:sz w:val="44"/>
          <w:szCs w:val="44"/>
        </w:rPr>
        <w:t>İL GENEL MECLİSİ</w:t>
      </w:r>
    </w:p>
    <w:p w14:paraId="3A8BDC0A" w14:textId="77777777" w:rsidR="00825886" w:rsidRPr="00C70D73" w:rsidRDefault="00825886" w:rsidP="00C70D73">
      <w:pPr>
        <w:spacing w:after="0"/>
        <w:jc w:val="center"/>
        <w:rPr>
          <w:rFonts w:ascii="Times New Roman" w:hAnsi="Times New Roman" w:cs="Times New Roman"/>
          <w:b/>
          <w:sz w:val="44"/>
          <w:szCs w:val="44"/>
        </w:rPr>
      </w:pPr>
    </w:p>
    <w:p w14:paraId="228539EF" w14:textId="77777777" w:rsidR="00825886" w:rsidRPr="00C70D73" w:rsidRDefault="00825886" w:rsidP="00C70D73">
      <w:pPr>
        <w:spacing w:after="0"/>
        <w:jc w:val="center"/>
        <w:rPr>
          <w:rFonts w:ascii="Times New Roman" w:hAnsi="Times New Roman" w:cs="Times New Roman"/>
          <w:b/>
          <w:sz w:val="44"/>
          <w:szCs w:val="44"/>
        </w:rPr>
      </w:pPr>
    </w:p>
    <w:p w14:paraId="6C0C588B" w14:textId="6F909344" w:rsidR="00825886" w:rsidRPr="00C70D73" w:rsidRDefault="00825886" w:rsidP="00C70D73">
      <w:pPr>
        <w:spacing w:after="0"/>
        <w:jc w:val="center"/>
        <w:rPr>
          <w:rFonts w:ascii="Times New Roman" w:hAnsi="Times New Roman" w:cs="Times New Roman"/>
          <w:b/>
          <w:sz w:val="44"/>
          <w:szCs w:val="44"/>
        </w:rPr>
      </w:pPr>
      <w:r w:rsidRPr="00C70D73">
        <w:rPr>
          <w:rFonts w:ascii="Times New Roman" w:hAnsi="Times New Roman" w:cs="Times New Roman"/>
          <w:b/>
          <w:sz w:val="44"/>
          <w:szCs w:val="44"/>
        </w:rPr>
        <w:t>202</w:t>
      </w:r>
      <w:r w:rsidR="00026022" w:rsidRPr="00C70D73">
        <w:rPr>
          <w:rFonts w:ascii="Times New Roman" w:hAnsi="Times New Roman" w:cs="Times New Roman"/>
          <w:b/>
          <w:sz w:val="44"/>
          <w:szCs w:val="44"/>
        </w:rPr>
        <w:t>2</w:t>
      </w:r>
      <w:r w:rsidRPr="00C70D73">
        <w:rPr>
          <w:rFonts w:ascii="Times New Roman" w:hAnsi="Times New Roman" w:cs="Times New Roman"/>
          <w:b/>
          <w:sz w:val="44"/>
          <w:szCs w:val="44"/>
        </w:rPr>
        <w:t xml:space="preserve"> YILI DENETİM KOMİSYONU RAPORU</w:t>
      </w:r>
    </w:p>
    <w:p w14:paraId="30ADBAB8" w14:textId="77777777" w:rsidR="00825886" w:rsidRPr="00C70D73" w:rsidRDefault="00825886" w:rsidP="00C70D73">
      <w:pPr>
        <w:spacing w:after="0"/>
        <w:jc w:val="center"/>
        <w:rPr>
          <w:rFonts w:ascii="Times New Roman" w:hAnsi="Times New Roman" w:cs="Times New Roman"/>
          <w:b/>
          <w:sz w:val="44"/>
          <w:szCs w:val="44"/>
        </w:rPr>
      </w:pPr>
    </w:p>
    <w:p w14:paraId="13E0DFD1" w14:textId="77777777" w:rsidR="00825886" w:rsidRPr="00C70D73" w:rsidRDefault="00825886" w:rsidP="00C70D73">
      <w:pPr>
        <w:spacing w:after="0"/>
        <w:jc w:val="center"/>
        <w:rPr>
          <w:rFonts w:ascii="Times New Roman" w:hAnsi="Times New Roman" w:cs="Times New Roman"/>
          <w:b/>
          <w:sz w:val="44"/>
          <w:szCs w:val="44"/>
        </w:rPr>
      </w:pPr>
    </w:p>
    <w:p w14:paraId="34F70688" w14:textId="77777777" w:rsidR="00825886" w:rsidRPr="00C70D73" w:rsidRDefault="00825886" w:rsidP="00C70D73">
      <w:pPr>
        <w:spacing w:after="0"/>
        <w:jc w:val="center"/>
        <w:rPr>
          <w:rFonts w:ascii="Times New Roman" w:hAnsi="Times New Roman" w:cs="Times New Roman"/>
          <w:b/>
          <w:sz w:val="44"/>
          <w:szCs w:val="44"/>
        </w:rPr>
      </w:pPr>
    </w:p>
    <w:p w14:paraId="03C24C54" w14:textId="77777777" w:rsidR="00825886" w:rsidRPr="00C70D73" w:rsidRDefault="00825886" w:rsidP="00C70D73">
      <w:pPr>
        <w:spacing w:after="0"/>
        <w:jc w:val="center"/>
        <w:rPr>
          <w:rFonts w:ascii="Times New Roman" w:hAnsi="Times New Roman" w:cs="Times New Roman"/>
          <w:b/>
          <w:sz w:val="44"/>
          <w:szCs w:val="44"/>
        </w:rPr>
      </w:pPr>
    </w:p>
    <w:p w14:paraId="4FF6D97A" w14:textId="77777777" w:rsidR="00825886" w:rsidRPr="00C70D73" w:rsidRDefault="00825886" w:rsidP="00C70D73">
      <w:pPr>
        <w:spacing w:after="0"/>
        <w:jc w:val="center"/>
        <w:rPr>
          <w:rFonts w:ascii="Times New Roman" w:hAnsi="Times New Roman" w:cs="Times New Roman"/>
          <w:b/>
          <w:sz w:val="44"/>
          <w:szCs w:val="44"/>
        </w:rPr>
      </w:pPr>
    </w:p>
    <w:p w14:paraId="4C02088B" w14:textId="77777777" w:rsidR="00825886" w:rsidRPr="00C70D73" w:rsidRDefault="00825886" w:rsidP="00C70D73">
      <w:pPr>
        <w:spacing w:after="0"/>
        <w:jc w:val="center"/>
        <w:rPr>
          <w:rFonts w:ascii="Times New Roman" w:hAnsi="Times New Roman" w:cs="Times New Roman"/>
          <w:b/>
          <w:sz w:val="44"/>
          <w:szCs w:val="44"/>
        </w:rPr>
      </w:pPr>
    </w:p>
    <w:p w14:paraId="050E9391" w14:textId="60E7C409" w:rsidR="00825886" w:rsidRPr="00C70D73" w:rsidRDefault="00C70D73" w:rsidP="00C70D73">
      <w:pPr>
        <w:spacing w:after="0"/>
        <w:ind w:left="1416" w:firstLine="708"/>
        <w:rPr>
          <w:rFonts w:ascii="Times New Roman" w:hAnsi="Times New Roman" w:cs="Times New Roman"/>
          <w:b/>
          <w:sz w:val="44"/>
          <w:szCs w:val="44"/>
        </w:rPr>
      </w:pPr>
      <w:r>
        <w:rPr>
          <w:rFonts w:ascii="Times New Roman" w:hAnsi="Times New Roman" w:cs="Times New Roman"/>
          <w:b/>
          <w:sz w:val="44"/>
          <w:szCs w:val="44"/>
        </w:rPr>
        <w:t xml:space="preserve">               </w:t>
      </w:r>
      <w:r w:rsidR="00825886" w:rsidRPr="00C70D73">
        <w:rPr>
          <w:rFonts w:ascii="Times New Roman" w:hAnsi="Times New Roman" w:cs="Times New Roman"/>
          <w:b/>
          <w:sz w:val="44"/>
          <w:szCs w:val="44"/>
        </w:rPr>
        <w:t xml:space="preserve">MART </w:t>
      </w:r>
      <w:r w:rsidR="00026022" w:rsidRPr="00C70D73">
        <w:rPr>
          <w:rFonts w:ascii="Times New Roman" w:hAnsi="Times New Roman" w:cs="Times New Roman"/>
          <w:b/>
          <w:sz w:val="44"/>
          <w:szCs w:val="44"/>
        </w:rPr>
        <w:t>2023</w:t>
      </w:r>
    </w:p>
    <w:p w14:paraId="1B3FD7B4" w14:textId="77777777" w:rsidR="00825886" w:rsidRPr="008A7039" w:rsidRDefault="00825886" w:rsidP="00C70D73">
      <w:pPr>
        <w:spacing w:after="0"/>
        <w:jc w:val="center"/>
        <w:rPr>
          <w:rFonts w:ascii="Times New Roman" w:hAnsi="Times New Roman" w:cs="Times New Roman"/>
          <w:b/>
          <w:sz w:val="24"/>
          <w:szCs w:val="24"/>
        </w:rPr>
      </w:pPr>
    </w:p>
    <w:p w14:paraId="7B42C670" w14:textId="77777777" w:rsidR="00825886" w:rsidRPr="008A7039" w:rsidRDefault="00825886" w:rsidP="00825886">
      <w:pPr>
        <w:spacing w:after="0"/>
        <w:rPr>
          <w:rFonts w:ascii="Times New Roman" w:hAnsi="Times New Roman" w:cs="Times New Roman"/>
          <w:b/>
          <w:sz w:val="24"/>
          <w:szCs w:val="24"/>
        </w:rPr>
      </w:pPr>
    </w:p>
    <w:p w14:paraId="4BC3C3C7" w14:textId="77777777" w:rsidR="00825886" w:rsidRPr="008A7039" w:rsidRDefault="00825886" w:rsidP="00825886">
      <w:pPr>
        <w:spacing w:after="0"/>
        <w:rPr>
          <w:rFonts w:ascii="Times New Roman" w:hAnsi="Times New Roman" w:cs="Times New Roman"/>
          <w:b/>
          <w:sz w:val="24"/>
          <w:szCs w:val="24"/>
        </w:rPr>
      </w:pPr>
    </w:p>
    <w:p w14:paraId="303A8455" w14:textId="77777777" w:rsidR="00825886" w:rsidRPr="008A7039" w:rsidRDefault="00825886" w:rsidP="00825886">
      <w:pPr>
        <w:spacing w:after="0"/>
        <w:rPr>
          <w:rFonts w:ascii="Times New Roman" w:hAnsi="Times New Roman" w:cs="Times New Roman"/>
          <w:b/>
          <w:sz w:val="24"/>
          <w:szCs w:val="24"/>
        </w:rPr>
      </w:pPr>
    </w:p>
    <w:p w14:paraId="4FF37EF4" w14:textId="77777777" w:rsidR="00825886" w:rsidRPr="008A7039" w:rsidRDefault="00825886" w:rsidP="00825886">
      <w:pPr>
        <w:spacing w:after="0"/>
        <w:rPr>
          <w:rFonts w:ascii="Times New Roman" w:hAnsi="Times New Roman" w:cs="Times New Roman"/>
          <w:sz w:val="24"/>
          <w:szCs w:val="24"/>
        </w:rPr>
        <w:sectPr w:rsidR="00825886" w:rsidRPr="008A7039" w:rsidSect="00F016DF">
          <w:headerReference w:type="default" r:id="rId9"/>
          <w:footerReference w:type="even" r:id="rId10"/>
          <w:footerReference w:type="default" r:id="rId11"/>
          <w:footerReference w:type="first" r:id="rId12"/>
          <w:pgSz w:w="11910" w:h="16840"/>
          <w:pgMar w:top="1580" w:right="1080" w:bottom="1320" w:left="1200" w:header="708" w:footer="1134" w:gutter="0"/>
          <w:pgNumType w:start="1"/>
          <w:cols w:space="708"/>
          <w:titlePg/>
          <w:docGrid w:linePitch="299"/>
        </w:sectPr>
      </w:pPr>
    </w:p>
    <w:p w14:paraId="4B5A3AD2" w14:textId="77777777" w:rsidR="00825886" w:rsidRPr="008A7039" w:rsidRDefault="00825886" w:rsidP="00825886">
      <w:pPr>
        <w:spacing w:after="0"/>
        <w:rPr>
          <w:rFonts w:ascii="Times New Roman" w:hAnsi="Times New Roman" w:cs="Times New Roman"/>
          <w:b/>
          <w:sz w:val="24"/>
          <w:szCs w:val="24"/>
        </w:rPr>
      </w:pPr>
      <w:r w:rsidRPr="008A7039">
        <w:rPr>
          <w:rFonts w:ascii="Times New Roman" w:hAnsi="Times New Roman" w:cs="Times New Roman"/>
          <w:b/>
          <w:sz w:val="24"/>
          <w:szCs w:val="24"/>
          <w:u w:val="thick"/>
        </w:rPr>
        <w:lastRenderedPageBreak/>
        <w:t>DENETİM YAPILAN</w:t>
      </w:r>
    </w:p>
    <w:p w14:paraId="5F8F5E82" w14:textId="77777777" w:rsidR="00E03E69" w:rsidRPr="008A7039" w:rsidRDefault="00825886" w:rsidP="00825886">
      <w:pPr>
        <w:spacing w:after="0"/>
        <w:rPr>
          <w:rFonts w:ascii="Times New Roman" w:hAnsi="Times New Roman" w:cs="Times New Roman"/>
          <w:sz w:val="24"/>
          <w:szCs w:val="24"/>
        </w:rPr>
      </w:pPr>
      <w:r w:rsidRPr="008A7039">
        <w:rPr>
          <w:rFonts w:ascii="Times New Roman" w:hAnsi="Times New Roman" w:cs="Times New Roman"/>
          <w:sz w:val="24"/>
          <w:szCs w:val="24"/>
        </w:rPr>
        <w:t xml:space="preserve">Daire: Sivas İl Özel İdaresi </w:t>
      </w:r>
    </w:p>
    <w:p w14:paraId="1A29815D" w14:textId="77777777" w:rsidR="00825886" w:rsidRPr="008A7039" w:rsidRDefault="00E03E69" w:rsidP="00825886">
      <w:pPr>
        <w:spacing w:after="0"/>
        <w:rPr>
          <w:rFonts w:ascii="Times New Roman" w:hAnsi="Times New Roman" w:cs="Times New Roman"/>
          <w:sz w:val="24"/>
          <w:szCs w:val="24"/>
        </w:rPr>
      </w:pPr>
      <w:r w:rsidRPr="008A7039">
        <w:rPr>
          <w:rFonts w:ascii="Times New Roman" w:hAnsi="Times New Roman" w:cs="Times New Roman"/>
          <w:sz w:val="24"/>
          <w:szCs w:val="24"/>
        </w:rPr>
        <w:t>İşler: Gelir-Gider İş ve İşlemleri</w:t>
      </w:r>
    </w:p>
    <w:p w14:paraId="455481FC" w14:textId="43E0FEC6" w:rsidR="00825886" w:rsidRPr="008A7039" w:rsidRDefault="00825886" w:rsidP="00825886">
      <w:pPr>
        <w:spacing w:after="0"/>
        <w:rPr>
          <w:rFonts w:ascii="Times New Roman" w:hAnsi="Times New Roman" w:cs="Times New Roman"/>
          <w:sz w:val="24"/>
          <w:szCs w:val="24"/>
        </w:rPr>
      </w:pPr>
      <w:proofErr w:type="gramStart"/>
      <w:r w:rsidRPr="008A7039">
        <w:rPr>
          <w:rFonts w:ascii="Times New Roman" w:hAnsi="Times New Roman" w:cs="Times New Roman"/>
          <w:sz w:val="24"/>
          <w:szCs w:val="24"/>
        </w:rPr>
        <w:t>Yıl :</w:t>
      </w:r>
      <w:r w:rsidR="00026022">
        <w:rPr>
          <w:rFonts w:ascii="Times New Roman" w:hAnsi="Times New Roman" w:cs="Times New Roman"/>
          <w:sz w:val="24"/>
          <w:szCs w:val="24"/>
        </w:rPr>
        <w:t xml:space="preserve"> 01</w:t>
      </w:r>
      <w:proofErr w:type="gramEnd"/>
      <w:r w:rsidR="00026022">
        <w:rPr>
          <w:rFonts w:ascii="Times New Roman" w:hAnsi="Times New Roman" w:cs="Times New Roman"/>
          <w:sz w:val="24"/>
          <w:szCs w:val="24"/>
        </w:rPr>
        <w:t>.01.2022-31.12.2022</w:t>
      </w:r>
    </w:p>
    <w:p w14:paraId="4815D69B" w14:textId="59957E4E" w:rsidR="00026022" w:rsidRPr="008A7039" w:rsidRDefault="00825886" w:rsidP="00825886">
      <w:pPr>
        <w:spacing w:after="0"/>
        <w:rPr>
          <w:rFonts w:ascii="Times New Roman" w:hAnsi="Times New Roman" w:cs="Times New Roman"/>
          <w:sz w:val="24"/>
          <w:szCs w:val="24"/>
        </w:rPr>
      </w:pPr>
      <w:r w:rsidRPr="008A7039">
        <w:rPr>
          <w:rFonts w:ascii="Times New Roman" w:hAnsi="Times New Roman" w:cs="Times New Roman"/>
          <w:sz w:val="24"/>
          <w:szCs w:val="24"/>
        </w:rPr>
        <w:t>Denetim Komisyonu</w:t>
      </w:r>
      <w:r w:rsidR="00E03E69" w:rsidRPr="008A7039">
        <w:rPr>
          <w:rFonts w:ascii="Times New Roman" w:hAnsi="Times New Roman" w:cs="Times New Roman"/>
          <w:sz w:val="24"/>
          <w:szCs w:val="24"/>
        </w:rPr>
        <w:t xml:space="preserve"> Üyeleri</w:t>
      </w:r>
      <w:r w:rsidRPr="008A7039">
        <w:rPr>
          <w:rFonts w:ascii="Times New Roman" w:hAnsi="Times New Roman" w:cs="Times New Roman"/>
          <w:sz w:val="24"/>
          <w:szCs w:val="24"/>
        </w:rPr>
        <w:t xml:space="preserve">: </w:t>
      </w:r>
      <w:r w:rsidR="00732E78">
        <w:rPr>
          <w:rFonts w:ascii="Times New Roman" w:hAnsi="Times New Roman" w:cs="Times New Roman"/>
          <w:sz w:val="24"/>
          <w:szCs w:val="24"/>
        </w:rPr>
        <w:t xml:space="preserve">Fikret DOĞRUYOL, </w:t>
      </w:r>
      <w:r w:rsidR="00026022">
        <w:rPr>
          <w:rFonts w:ascii="Times New Roman" w:hAnsi="Times New Roman" w:cs="Times New Roman"/>
          <w:sz w:val="24"/>
          <w:szCs w:val="24"/>
        </w:rPr>
        <w:t xml:space="preserve">Arzu POLAT, Orhan TAMER, </w:t>
      </w:r>
      <w:proofErr w:type="gramStart"/>
      <w:r w:rsidR="00026022">
        <w:rPr>
          <w:rFonts w:ascii="Times New Roman" w:hAnsi="Times New Roman" w:cs="Times New Roman"/>
          <w:sz w:val="24"/>
          <w:szCs w:val="24"/>
        </w:rPr>
        <w:t xml:space="preserve">Ahmet </w:t>
      </w:r>
      <w:r w:rsidR="00C70D73">
        <w:rPr>
          <w:rFonts w:ascii="Times New Roman" w:hAnsi="Times New Roman" w:cs="Times New Roman"/>
          <w:sz w:val="24"/>
          <w:szCs w:val="24"/>
        </w:rPr>
        <w:t xml:space="preserve">    </w:t>
      </w:r>
      <w:r w:rsidR="00DA7D13">
        <w:rPr>
          <w:rFonts w:ascii="Times New Roman" w:hAnsi="Times New Roman" w:cs="Times New Roman"/>
          <w:sz w:val="24"/>
          <w:szCs w:val="24"/>
        </w:rPr>
        <w:t>ŞEYHOĞLU</w:t>
      </w:r>
      <w:bookmarkStart w:id="0" w:name="_GoBack"/>
      <w:bookmarkEnd w:id="0"/>
      <w:proofErr w:type="gramEnd"/>
      <w:r w:rsidR="00026022">
        <w:rPr>
          <w:rFonts w:ascii="Times New Roman" w:hAnsi="Times New Roman" w:cs="Times New Roman"/>
          <w:sz w:val="24"/>
          <w:szCs w:val="24"/>
        </w:rPr>
        <w:t>, İrfan AYDIN</w:t>
      </w:r>
    </w:p>
    <w:p w14:paraId="112F3BF8" w14:textId="77777777" w:rsidR="00825886" w:rsidRPr="008A7039" w:rsidRDefault="00825886" w:rsidP="00825886">
      <w:pPr>
        <w:spacing w:after="0"/>
        <w:rPr>
          <w:rFonts w:ascii="Times New Roman" w:hAnsi="Times New Roman" w:cs="Times New Roman"/>
          <w:sz w:val="24"/>
          <w:szCs w:val="24"/>
        </w:rPr>
      </w:pPr>
    </w:p>
    <w:p w14:paraId="5C1C4992" w14:textId="77777777" w:rsidR="00825886" w:rsidRPr="008A7039" w:rsidRDefault="00825886" w:rsidP="00825886">
      <w:pPr>
        <w:spacing w:after="0"/>
        <w:rPr>
          <w:rFonts w:ascii="Times New Roman" w:hAnsi="Times New Roman" w:cs="Times New Roman"/>
          <w:b/>
          <w:sz w:val="24"/>
          <w:szCs w:val="24"/>
        </w:rPr>
      </w:pPr>
      <w:r w:rsidRPr="008A7039">
        <w:rPr>
          <w:rFonts w:ascii="Times New Roman" w:hAnsi="Times New Roman" w:cs="Times New Roman"/>
          <w:b/>
          <w:sz w:val="24"/>
          <w:szCs w:val="24"/>
          <w:u w:val="thick"/>
        </w:rPr>
        <w:t>DENETİM TARİHLERİ</w:t>
      </w:r>
    </w:p>
    <w:p w14:paraId="443F53E2" w14:textId="1F3F9E5C" w:rsidR="00825886" w:rsidRPr="008A7039" w:rsidRDefault="00825886" w:rsidP="00825886">
      <w:pPr>
        <w:spacing w:after="0"/>
        <w:rPr>
          <w:rFonts w:ascii="Times New Roman" w:hAnsi="Times New Roman" w:cs="Times New Roman"/>
          <w:sz w:val="24"/>
          <w:szCs w:val="24"/>
        </w:rPr>
      </w:pPr>
      <w:r w:rsidRPr="008A7039">
        <w:rPr>
          <w:rFonts w:ascii="Times New Roman" w:hAnsi="Times New Roman" w:cs="Times New Roman"/>
          <w:sz w:val="24"/>
          <w:szCs w:val="24"/>
        </w:rPr>
        <w:t>Denetime Başlama Tarihi:</w:t>
      </w:r>
      <w:r w:rsidR="00026022">
        <w:rPr>
          <w:rFonts w:ascii="Times New Roman" w:hAnsi="Times New Roman" w:cs="Times New Roman"/>
          <w:sz w:val="24"/>
          <w:szCs w:val="24"/>
        </w:rPr>
        <w:t xml:space="preserve"> </w:t>
      </w:r>
      <w:r w:rsidR="00504695">
        <w:rPr>
          <w:rFonts w:ascii="Times New Roman" w:hAnsi="Times New Roman" w:cs="Times New Roman"/>
          <w:sz w:val="24"/>
          <w:szCs w:val="24"/>
        </w:rPr>
        <w:t>09</w:t>
      </w:r>
      <w:r w:rsidR="00026022">
        <w:rPr>
          <w:rFonts w:ascii="Times New Roman" w:hAnsi="Times New Roman" w:cs="Times New Roman"/>
          <w:sz w:val="24"/>
          <w:szCs w:val="24"/>
        </w:rPr>
        <w:t>.01.202</w:t>
      </w:r>
      <w:r w:rsidR="00732E78">
        <w:rPr>
          <w:rFonts w:ascii="Times New Roman" w:hAnsi="Times New Roman" w:cs="Times New Roman"/>
          <w:sz w:val="24"/>
          <w:szCs w:val="24"/>
        </w:rPr>
        <w:t>3</w:t>
      </w:r>
    </w:p>
    <w:p w14:paraId="4C81E9E1" w14:textId="1A162D64" w:rsidR="00825886" w:rsidRPr="008A7039" w:rsidRDefault="00825886" w:rsidP="00825886">
      <w:pPr>
        <w:spacing w:after="0"/>
        <w:rPr>
          <w:rFonts w:ascii="Times New Roman" w:hAnsi="Times New Roman" w:cs="Times New Roman"/>
          <w:sz w:val="24"/>
          <w:szCs w:val="24"/>
        </w:rPr>
      </w:pPr>
      <w:r w:rsidRPr="008A7039">
        <w:rPr>
          <w:rFonts w:ascii="Times New Roman" w:hAnsi="Times New Roman" w:cs="Times New Roman"/>
          <w:sz w:val="24"/>
          <w:szCs w:val="24"/>
        </w:rPr>
        <w:t xml:space="preserve">Denetim Bitiş </w:t>
      </w:r>
      <w:proofErr w:type="gramStart"/>
      <w:r w:rsidRPr="008A7039">
        <w:rPr>
          <w:rFonts w:ascii="Times New Roman" w:hAnsi="Times New Roman" w:cs="Times New Roman"/>
          <w:sz w:val="24"/>
          <w:szCs w:val="24"/>
        </w:rPr>
        <w:t>Tarihi        :</w:t>
      </w:r>
      <w:r w:rsidR="00026022">
        <w:rPr>
          <w:rFonts w:ascii="Times New Roman" w:hAnsi="Times New Roman" w:cs="Times New Roman"/>
          <w:sz w:val="24"/>
          <w:szCs w:val="24"/>
        </w:rPr>
        <w:t xml:space="preserve"> 28</w:t>
      </w:r>
      <w:proofErr w:type="gramEnd"/>
      <w:r w:rsidR="00026022">
        <w:rPr>
          <w:rFonts w:ascii="Times New Roman" w:hAnsi="Times New Roman" w:cs="Times New Roman"/>
          <w:sz w:val="24"/>
          <w:szCs w:val="24"/>
        </w:rPr>
        <w:t>.02.202</w:t>
      </w:r>
      <w:r w:rsidR="00732E78">
        <w:rPr>
          <w:rFonts w:ascii="Times New Roman" w:hAnsi="Times New Roman" w:cs="Times New Roman"/>
          <w:sz w:val="24"/>
          <w:szCs w:val="24"/>
        </w:rPr>
        <w:t>3</w:t>
      </w:r>
    </w:p>
    <w:p w14:paraId="2EF64258" w14:textId="77777777" w:rsidR="00825886" w:rsidRPr="008A7039" w:rsidRDefault="00825886" w:rsidP="00825886">
      <w:pPr>
        <w:spacing w:after="0"/>
        <w:rPr>
          <w:rFonts w:ascii="Times New Roman" w:hAnsi="Times New Roman" w:cs="Times New Roman"/>
          <w:sz w:val="24"/>
          <w:szCs w:val="24"/>
        </w:rPr>
      </w:pPr>
    </w:p>
    <w:p w14:paraId="385BE922" w14:textId="77777777" w:rsidR="00825886" w:rsidRPr="008A7039" w:rsidRDefault="00825886" w:rsidP="00825886">
      <w:pPr>
        <w:spacing w:after="0"/>
        <w:rPr>
          <w:rFonts w:ascii="Times New Roman" w:hAnsi="Times New Roman" w:cs="Times New Roman"/>
          <w:b/>
          <w:sz w:val="24"/>
          <w:szCs w:val="24"/>
        </w:rPr>
      </w:pPr>
    </w:p>
    <w:p w14:paraId="390B9BE9" w14:textId="77777777" w:rsidR="00825886" w:rsidRPr="008A7039" w:rsidRDefault="00825886" w:rsidP="00825886">
      <w:pPr>
        <w:spacing w:after="0"/>
        <w:rPr>
          <w:rFonts w:ascii="Times New Roman" w:hAnsi="Times New Roman" w:cs="Times New Roman"/>
          <w:b/>
          <w:sz w:val="24"/>
          <w:szCs w:val="24"/>
        </w:rPr>
      </w:pPr>
    </w:p>
    <w:p w14:paraId="623B8C2D" w14:textId="77777777" w:rsidR="00C70D73" w:rsidRDefault="00C70D73" w:rsidP="002B3DF5">
      <w:pPr>
        <w:spacing w:after="100" w:afterAutospacing="1"/>
        <w:ind w:firstLine="708"/>
        <w:jc w:val="center"/>
        <w:rPr>
          <w:rFonts w:ascii="Times New Roman" w:hAnsi="Times New Roman" w:cs="Times New Roman"/>
          <w:b/>
          <w:sz w:val="24"/>
          <w:szCs w:val="24"/>
        </w:rPr>
      </w:pPr>
    </w:p>
    <w:p w14:paraId="6A1AAAD7" w14:textId="455A530A" w:rsidR="00C70D73" w:rsidRDefault="00C70D73" w:rsidP="002B3DF5">
      <w:pPr>
        <w:spacing w:after="100" w:afterAutospacing="1"/>
        <w:ind w:firstLine="708"/>
        <w:jc w:val="center"/>
        <w:rPr>
          <w:rFonts w:ascii="Times New Roman" w:hAnsi="Times New Roman" w:cs="Times New Roman"/>
          <w:b/>
          <w:sz w:val="24"/>
          <w:szCs w:val="24"/>
        </w:rPr>
      </w:pPr>
    </w:p>
    <w:p w14:paraId="353078AE" w14:textId="77777777" w:rsidR="000D28DF" w:rsidRDefault="000D28DF" w:rsidP="002B3DF5">
      <w:pPr>
        <w:spacing w:after="100" w:afterAutospacing="1"/>
        <w:ind w:firstLine="708"/>
        <w:jc w:val="center"/>
        <w:rPr>
          <w:rFonts w:ascii="Times New Roman" w:hAnsi="Times New Roman" w:cs="Times New Roman"/>
          <w:b/>
          <w:sz w:val="24"/>
          <w:szCs w:val="24"/>
        </w:rPr>
      </w:pPr>
    </w:p>
    <w:p w14:paraId="0D80FCBF" w14:textId="217D971B" w:rsidR="002B3DF5" w:rsidRDefault="002B3DF5" w:rsidP="002B3DF5">
      <w:pPr>
        <w:spacing w:after="100" w:afterAutospacing="1"/>
        <w:ind w:firstLine="708"/>
        <w:jc w:val="center"/>
        <w:rPr>
          <w:rFonts w:ascii="Times New Roman" w:hAnsi="Times New Roman" w:cs="Times New Roman"/>
          <w:b/>
          <w:sz w:val="24"/>
          <w:szCs w:val="24"/>
        </w:rPr>
      </w:pPr>
      <w:r>
        <w:rPr>
          <w:rFonts w:ascii="Times New Roman" w:hAnsi="Times New Roman" w:cs="Times New Roman"/>
          <w:b/>
          <w:sz w:val="24"/>
          <w:szCs w:val="24"/>
        </w:rPr>
        <w:t>İÇİNDEKİLER</w:t>
      </w:r>
    </w:p>
    <w:p w14:paraId="286CF3FE" w14:textId="77777777"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1- DENETİM AMACI</w:t>
      </w:r>
    </w:p>
    <w:p w14:paraId="76D9317C" w14:textId="77777777"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2- DENETİMİN YASAL DAYANAĞI</w:t>
      </w:r>
    </w:p>
    <w:p w14:paraId="054C5690" w14:textId="5E5C4548"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3- </w:t>
      </w:r>
      <w:r w:rsidR="00C70D73">
        <w:rPr>
          <w:rFonts w:ascii="Times New Roman" w:hAnsi="Times New Roman" w:cs="Times New Roman"/>
          <w:sz w:val="24"/>
          <w:szCs w:val="24"/>
        </w:rPr>
        <w:t>DENETİM BELGELERİNİN İNCELENMESİ</w:t>
      </w:r>
    </w:p>
    <w:p w14:paraId="5CA1972C" w14:textId="78D8601B"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4- </w:t>
      </w:r>
      <w:r w:rsidR="00C70D73">
        <w:rPr>
          <w:rFonts w:ascii="Times New Roman" w:hAnsi="Times New Roman" w:cs="Times New Roman"/>
          <w:sz w:val="24"/>
          <w:szCs w:val="24"/>
        </w:rPr>
        <w:t>HARCAMA BELGELERİNİN İNCELENMESİ</w:t>
      </w:r>
      <w:r>
        <w:rPr>
          <w:rFonts w:ascii="Times New Roman" w:hAnsi="Times New Roman" w:cs="Times New Roman"/>
          <w:sz w:val="24"/>
          <w:szCs w:val="24"/>
        </w:rPr>
        <w:t xml:space="preserve"> </w:t>
      </w:r>
    </w:p>
    <w:p w14:paraId="3E314A0D" w14:textId="5B142293"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5- </w:t>
      </w:r>
      <w:r w:rsidR="00C70D73">
        <w:rPr>
          <w:rFonts w:ascii="Times New Roman" w:hAnsi="Times New Roman" w:cs="Times New Roman"/>
          <w:sz w:val="24"/>
          <w:szCs w:val="24"/>
        </w:rPr>
        <w:t>İL ÖZEL İDARESİNİN GELİR VE GİDERLERİ</w:t>
      </w:r>
    </w:p>
    <w:p w14:paraId="03F2B11D" w14:textId="04B30E23"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6- </w:t>
      </w:r>
      <w:r w:rsidR="00C70D73">
        <w:rPr>
          <w:rFonts w:ascii="Times New Roman" w:hAnsi="Times New Roman" w:cs="Times New Roman"/>
          <w:sz w:val="24"/>
          <w:szCs w:val="24"/>
        </w:rPr>
        <w:t>PERSONEL DURUMU</w:t>
      </w:r>
    </w:p>
    <w:p w14:paraId="10815797" w14:textId="44F141B8"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7- </w:t>
      </w:r>
      <w:r w:rsidR="00C70D73">
        <w:rPr>
          <w:rFonts w:ascii="Times New Roman" w:hAnsi="Times New Roman" w:cs="Times New Roman"/>
          <w:sz w:val="24"/>
          <w:szCs w:val="24"/>
        </w:rPr>
        <w:t>YOL VE ULAŞIM HİZMETLERİ MÜDÜRLÜĞÜ</w:t>
      </w:r>
    </w:p>
    <w:p w14:paraId="4D09FC38" w14:textId="7913EFAA"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8- </w:t>
      </w:r>
      <w:r w:rsidR="00C70D73">
        <w:rPr>
          <w:rFonts w:ascii="Times New Roman" w:hAnsi="Times New Roman" w:cs="Times New Roman"/>
          <w:sz w:val="24"/>
          <w:szCs w:val="24"/>
        </w:rPr>
        <w:t>İMAR VE KENTSEL İYİLEŞTİRME MÜDÜRLÜĞÜ</w:t>
      </w:r>
    </w:p>
    <w:p w14:paraId="131DCB4F" w14:textId="466C3B7C"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9- </w:t>
      </w:r>
      <w:r w:rsidR="00C70D73">
        <w:rPr>
          <w:rFonts w:ascii="Times New Roman" w:hAnsi="Times New Roman" w:cs="Times New Roman"/>
          <w:sz w:val="24"/>
          <w:szCs w:val="24"/>
        </w:rPr>
        <w:t>TESPİT EDİLEN KAÇAK YAPILAR ve KESİLEN CEZALAR</w:t>
      </w:r>
    </w:p>
    <w:p w14:paraId="790D5CCE" w14:textId="4EA2A177"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10-</w:t>
      </w:r>
      <w:r w:rsidR="00C70D73" w:rsidRPr="00C70D73">
        <w:rPr>
          <w:rFonts w:ascii="Times New Roman" w:hAnsi="Times New Roman" w:cs="Times New Roman"/>
          <w:sz w:val="24"/>
          <w:szCs w:val="24"/>
        </w:rPr>
        <w:t xml:space="preserve"> </w:t>
      </w:r>
      <w:r w:rsidR="00C70D73">
        <w:rPr>
          <w:rFonts w:ascii="Times New Roman" w:hAnsi="Times New Roman" w:cs="Times New Roman"/>
          <w:sz w:val="24"/>
          <w:szCs w:val="24"/>
        </w:rPr>
        <w:t>MEVCUT RUHSAT DURUMU</w:t>
      </w:r>
    </w:p>
    <w:p w14:paraId="10AE3324" w14:textId="0ED23B93"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11- </w:t>
      </w:r>
      <w:r w:rsidR="00FB65BA">
        <w:rPr>
          <w:rFonts w:ascii="Times New Roman" w:hAnsi="Times New Roman" w:cs="Times New Roman"/>
          <w:sz w:val="24"/>
          <w:szCs w:val="24"/>
        </w:rPr>
        <w:t>SU VE KANAL HİZMETLERİ MÜDÜRLÜĞÜ</w:t>
      </w:r>
    </w:p>
    <w:p w14:paraId="05EC9990" w14:textId="48D4EF06" w:rsidR="002B3DF5" w:rsidRDefault="002B3DF5" w:rsidP="002B3DF5">
      <w:pPr>
        <w:spacing w:after="0"/>
        <w:ind w:firstLine="708"/>
        <w:rPr>
          <w:rFonts w:ascii="Times New Roman" w:hAnsi="Times New Roman" w:cs="Times New Roman"/>
          <w:sz w:val="24"/>
          <w:szCs w:val="24"/>
        </w:rPr>
      </w:pPr>
      <w:r>
        <w:rPr>
          <w:rFonts w:ascii="Times New Roman" w:hAnsi="Times New Roman" w:cs="Times New Roman"/>
          <w:sz w:val="24"/>
          <w:szCs w:val="24"/>
        </w:rPr>
        <w:t>12-</w:t>
      </w:r>
      <w:r w:rsidR="00FB65BA" w:rsidRPr="00FB65BA">
        <w:rPr>
          <w:rFonts w:ascii="Times New Roman" w:hAnsi="Times New Roman" w:cs="Times New Roman"/>
          <w:sz w:val="24"/>
          <w:szCs w:val="24"/>
        </w:rPr>
        <w:t xml:space="preserve"> </w:t>
      </w:r>
      <w:r w:rsidR="00FB65BA">
        <w:rPr>
          <w:rFonts w:ascii="Times New Roman" w:hAnsi="Times New Roman" w:cs="Times New Roman"/>
          <w:sz w:val="24"/>
          <w:szCs w:val="24"/>
        </w:rPr>
        <w:t>PLAN PROJE YATIRIM ve İNŞAAT MÜDÜRLÜĞÜ</w:t>
      </w:r>
    </w:p>
    <w:p w14:paraId="59F6763F" w14:textId="0F4C11E7" w:rsidR="002B3DF5" w:rsidRDefault="002B3DF5" w:rsidP="00FB65BA">
      <w:pPr>
        <w:spacing w:after="0"/>
        <w:ind w:firstLine="708"/>
        <w:rPr>
          <w:rFonts w:ascii="Times New Roman" w:hAnsi="Times New Roman" w:cs="Times New Roman"/>
          <w:sz w:val="24"/>
          <w:szCs w:val="24"/>
        </w:rPr>
      </w:pPr>
      <w:r>
        <w:rPr>
          <w:rFonts w:ascii="Times New Roman" w:hAnsi="Times New Roman" w:cs="Times New Roman"/>
          <w:sz w:val="24"/>
          <w:szCs w:val="24"/>
        </w:rPr>
        <w:t xml:space="preserve">13- </w:t>
      </w:r>
      <w:r w:rsidR="00FB65BA">
        <w:rPr>
          <w:rFonts w:ascii="Times New Roman" w:hAnsi="Times New Roman" w:cs="Times New Roman"/>
          <w:sz w:val="24"/>
          <w:szCs w:val="24"/>
        </w:rPr>
        <w:t>RUHSAT VE DENETİM MÜDÜRLÜĞÜ</w:t>
      </w:r>
    </w:p>
    <w:p w14:paraId="5F232CD8" w14:textId="6450DCA1" w:rsidR="002B3DF5" w:rsidRDefault="00FB65BA" w:rsidP="002B3DF5">
      <w:pPr>
        <w:spacing w:after="0"/>
        <w:ind w:firstLine="708"/>
        <w:rPr>
          <w:rFonts w:ascii="Times New Roman" w:hAnsi="Times New Roman" w:cs="Times New Roman"/>
          <w:sz w:val="24"/>
          <w:szCs w:val="24"/>
        </w:rPr>
      </w:pPr>
      <w:r>
        <w:rPr>
          <w:rFonts w:ascii="Times New Roman" w:hAnsi="Times New Roman" w:cs="Times New Roman"/>
          <w:sz w:val="24"/>
          <w:szCs w:val="24"/>
        </w:rPr>
        <w:t>14</w:t>
      </w:r>
      <w:r w:rsidR="002B3DF5">
        <w:rPr>
          <w:rFonts w:ascii="Times New Roman" w:hAnsi="Times New Roman" w:cs="Times New Roman"/>
          <w:sz w:val="24"/>
          <w:szCs w:val="24"/>
        </w:rPr>
        <w:t>-SONUÇ</w:t>
      </w:r>
    </w:p>
    <w:p w14:paraId="0D691C54" w14:textId="77777777" w:rsidR="00825886" w:rsidRPr="008A7039" w:rsidRDefault="00825886" w:rsidP="00825886">
      <w:pPr>
        <w:spacing w:after="0"/>
        <w:rPr>
          <w:rFonts w:ascii="Times New Roman" w:hAnsi="Times New Roman" w:cs="Times New Roman"/>
          <w:sz w:val="24"/>
          <w:szCs w:val="24"/>
        </w:rPr>
      </w:pPr>
    </w:p>
    <w:p w14:paraId="14707E76" w14:textId="3A22D118" w:rsidR="00825886" w:rsidRDefault="00825886" w:rsidP="00825886">
      <w:pPr>
        <w:spacing w:after="0"/>
        <w:rPr>
          <w:rFonts w:ascii="Times New Roman" w:hAnsi="Times New Roman" w:cs="Times New Roman"/>
          <w:sz w:val="24"/>
          <w:szCs w:val="24"/>
        </w:rPr>
      </w:pPr>
    </w:p>
    <w:p w14:paraId="64BC49FB" w14:textId="266EFEDF" w:rsidR="00C70D73" w:rsidRDefault="00C70D73" w:rsidP="00825886">
      <w:pPr>
        <w:spacing w:after="0"/>
        <w:rPr>
          <w:rFonts w:ascii="Times New Roman" w:hAnsi="Times New Roman" w:cs="Times New Roman"/>
          <w:sz w:val="24"/>
          <w:szCs w:val="24"/>
        </w:rPr>
      </w:pPr>
    </w:p>
    <w:p w14:paraId="0B347EF1" w14:textId="77F6936D" w:rsidR="00C70D73" w:rsidRDefault="00C70D73" w:rsidP="00825886">
      <w:pPr>
        <w:spacing w:after="0"/>
        <w:rPr>
          <w:rFonts w:ascii="Times New Roman" w:hAnsi="Times New Roman" w:cs="Times New Roman"/>
          <w:sz w:val="24"/>
          <w:szCs w:val="24"/>
        </w:rPr>
      </w:pPr>
    </w:p>
    <w:p w14:paraId="4982BF6C" w14:textId="37F671C5" w:rsidR="00C70D73" w:rsidRDefault="00C70D73" w:rsidP="00825886">
      <w:pPr>
        <w:spacing w:after="0"/>
        <w:rPr>
          <w:rFonts w:ascii="Times New Roman" w:hAnsi="Times New Roman" w:cs="Times New Roman"/>
          <w:sz w:val="24"/>
          <w:szCs w:val="24"/>
        </w:rPr>
      </w:pPr>
    </w:p>
    <w:p w14:paraId="04775CC0" w14:textId="722DDE7B" w:rsidR="00C70D73" w:rsidRDefault="00C70D73" w:rsidP="00825886">
      <w:pPr>
        <w:spacing w:after="0"/>
        <w:rPr>
          <w:rFonts w:ascii="Times New Roman" w:hAnsi="Times New Roman" w:cs="Times New Roman"/>
          <w:sz w:val="24"/>
          <w:szCs w:val="24"/>
        </w:rPr>
      </w:pPr>
    </w:p>
    <w:p w14:paraId="64BCFF61" w14:textId="419E1F41" w:rsidR="00C70D73" w:rsidRDefault="00C70D73" w:rsidP="00825886">
      <w:pPr>
        <w:spacing w:after="0"/>
        <w:rPr>
          <w:rFonts w:ascii="Times New Roman" w:hAnsi="Times New Roman" w:cs="Times New Roman"/>
          <w:sz w:val="24"/>
          <w:szCs w:val="24"/>
        </w:rPr>
      </w:pPr>
    </w:p>
    <w:p w14:paraId="6A21D37B" w14:textId="2EBB11D7" w:rsidR="00C70D73" w:rsidRDefault="00C70D73" w:rsidP="00825886">
      <w:pPr>
        <w:spacing w:after="0"/>
        <w:rPr>
          <w:rFonts w:ascii="Times New Roman" w:hAnsi="Times New Roman" w:cs="Times New Roman"/>
          <w:sz w:val="24"/>
          <w:szCs w:val="24"/>
        </w:rPr>
      </w:pPr>
    </w:p>
    <w:p w14:paraId="59A83E1E" w14:textId="2663FD03" w:rsidR="00C70D73" w:rsidRDefault="00C70D73" w:rsidP="00825886">
      <w:pPr>
        <w:spacing w:after="0"/>
        <w:rPr>
          <w:rFonts w:ascii="Times New Roman" w:hAnsi="Times New Roman" w:cs="Times New Roman"/>
          <w:sz w:val="24"/>
          <w:szCs w:val="24"/>
        </w:rPr>
      </w:pPr>
    </w:p>
    <w:p w14:paraId="64EE1615" w14:textId="658960EF" w:rsidR="00C70D73" w:rsidRDefault="00C70D73" w:rsidP="00825886">
      <w:pPr>
        <w:spacing w:after="0"/>
        <w:rPr>
          <w:rFonts w:ascii="Times New Roman" w:hAnsi="Times New Roman" w:cs="Times New Roman"/>
          <w:sz w:val="24"/>
          <w:szCs w:val="24"/>
        </w:rPr>
      </w:pPr>
    </w:p>
    <w:p w14:paraId="6258905B" w14:textId="7AA6E399" w:rsidR="000D28DF" w:rsidRDefault="000D28DF" w:rsidP="00825886">
      <w:pPr>
        <w:spacing w:after="0"/>
        <w:rPr>
          <w:rFonts w:ascii="Times New Roman" w:hAnsi="Times New Roman" w:cs="Times New Roman"/>
          <w:sz w:val="24"/>
          <w:szCs w:val="24"/>
        </w:rPr>
      </w:pPr>
    </w:p>
    <w:p w14:paraId="6F765E0A" w14:textId="2B029068" w:rsidR="000D28DF" w:rsidRDefault="000D28DF" w:rsidP="00825886">
      <w:pPr>
        <w:spacing w:after="0"/>
        <w:rPr>
          <w:rFonts w:ascii="Times New Roman" w:hAnsi="Times New Roman" w:cs="Times New Roman"/>
          <w:sz w:val="24"/>
          <w:szCs w:val="24"/>
        </w:rPr>
      </w:pPr>
    </w:p>
    <w:p w14:paraId="3AB03455" w14:textId="77777777" w:rsidR="00825886" w:rsidRPr="008A7039" w:rsidRDefault="00825886" w:rsidP="00BD7C0F">
      <w:pPr>
        <w:spacing w:after="0"/>
        <w:jc w:val="center"/>
        <w:rPr>
          <w:rFonts w:ascii="Times New Roman" w:hAnsi="Times New Roman" w:cs="Times New Roman"/>
          <w:b/>
          <w:bCs/>
          <w:sz w:val="24"/>
          <w:szCs w:val="24"/>
        </w:rPr>
      </w:pPr>
      <w:r w:rsidRPr="008A7039">
        <w:rPr>
          <w:rFonts w:ascii="Times New Roman" w:hAnsi="Times New Roman" w:cs="Times New Roman"/>
          <w:b/>
          <w:bCs/>
          <w:sz w:val="24"/>
          <w:szCs w:val="24"/>
        </w:rPr>
        <w:lastRenderedPageBreak/>
        <w:t>DENETİM KOMİSYONU RAPORU</w:t>
      </w:r>
    </w:p>
    <w:p w14:paraId="14D474F4" w14:textId="77777777" w:rsidR="00825886" w:rsidRPr="008A7039" w:rsidRDefault="00825886" w:rsidP="00F02DFA">
      <w:pPr>
        <w:spacing w:after="0"/>
        <w:jc w:val="both"/>
        <w:rPr>
          <w:rFonts w:ascii="Times New Roman" w:hAnsi="Times New Roman" w:cs="Times New Roman"/>
          <w:b/>
          <w:sz w:val="24"/>
          <w:szCs w:val="24"/>
        </w:rPr>
      </w:pPr>
    </w:p>
    <w:p w14:paraId="3EC3CE0F" w14:textId="77777777" w:rsidR="00267A5F" w:rsidRDefault="00825886" w:rsidP="00DB1011">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 xml:space="preserve">Sivas İl Genel Meclisi adına denetim yapacak olan komisyonumuz Meclisimizin </w:t>
      </w:r>
      <w:r w:rsidR="00732E78">
        <w:rPr>
          <w:rFonts w:ascii="Times New Roman" w:hAnsi="Times New Roman" w:cs="Times New Roman"/>
          <w:sz w:val="24"/>
          <w:szCs w:val="24"/>
        </w:rPr>
        <w:t xml:space="preserve">04.01.2023 </w:t>
      </w:r>
      <w:r w:rsidRPr="008A7039">
        <w:rPr>
          <w:rFonts w:ascii="Times New Roman" w:hAnsi="Times New Roman" w:cs="Times New Roman"/>
          <w:sz w:val="24"/>
          <w:szCs w:val="24"/>
        </w:rPr>
        <w:t xml:space="preserve">tarih ve </w:t>
      </w:r>
      <w:r w:rsidR="00AE2380">
        <w:rPr>
          <w:rFonts w:ascii="Times New Roman" w:hAnsi="Times New Roman" w:cs="Times New Roman"/>
          <w:sz w:val="24"/>
          <w:szCs w:val="24"/>
        </w:rPr>
        <w:t>3</w:t>
      </w:r>
      <w:r w:rsidRPr="008A7039">
        <w:rPr>
          <w:rFonts w:ascii="Times New Roman" w:hAnsi="Times New Roman" w:cs="Times New Roman"/>
          <w:sz w:val="24"/>
          <w:szCs w:val="24"/>
        </w:rPr>
        <w:t xml:space="preserve"> sayılı birleşiminde yasal mevzuat çerçevesinde seçilmiş ve </w:t>
      </w:r>
      <w:r w:rsidR="00732E78">
        <w:rPr>
          <w:rFonts w:ascii="Times New Roman" w:hAnsi="Times New Roman" w:cs="Times New Roman"/>
          <w:b/>
          <w:sz w:val="24"/>
          <w:szCs w:val="24"/>
        </w:rPr>
        <w:t>09.01.2023</w:t>
      </w:r>
      <w:r w:rsidRPr="008A7039">
        <w:rPr>
          <w:rFonts w:ascii="Times New Roman" w:hAnsi="Times New Roman" w:cs="Times New Roman"/>
          <w:b/>
          <w:sz w:val="24"/>
          <w:szCs w:val="24"/>
        </w:rPr>
        <w:t xml:space="preserve"> </w:t>
      </w:r>
      <w:r w:rsidRPr="008A7039">
        <w:rPr>
          <w:rFonts w:ascii="Times New Roman" w:hAnsi="Times New Roman" w:cs="Times New Roman"/>
          <w:sz w:val="24"/>
          <w:szCs w:val="24"/>
        </w:rPr>
        <w:t>tarihinde görevine başlamıştır.</w:t>
      </w:r>
    </w:p>
    <w:p w14:paraId="05E74196" w14:textId="355CA8C8" w:rsidR="00825886" w:rsidRDefault="00267A5F" w:rsidP="00DB1011">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 xml:space="preserve"> </w:t>
      </w:r>
      <w:r w:rsidR="00825886" w:rsidRPr="008A7039">
        <w:rPr>
          <w:rFonts w:ascii="Times New Roman" w:hAnsi="Times New Roman" w:cs="Times New Roman"/>
          <w:sz w:val="24"/>
          <w:szCs w:val="24"/>
        </w:rPr>
        <w:t xml:space="preserve">Komisyonumuz ilk toplantısını </w:t>
      </w:r>
      <w:r w:rsidR="00732E78">
        <w:rPr>
          <w:rFonts w:ascii="Times New Roman" w:hAnsi="Times New Roman" w:cs="Times New Roman"/>
          <w:sz w:val="24"/>
          <w:szCs w:val="24"/>
        </w:rPr>
        <w:t>0</w:t>
      </w:r>
      <w:r w:rsidR="00507B24">
        <w:rPr>
          <w:rFonts w:ascii="Times New Roman" w:hAnsi="Times New Roman" w:cs="Times New Roman"/>
          <w:sz w:val="24"/>
          <w:szCs w:val="24"/>
        </w:rPr>
        <w:t>9</w:t>
      </w:r>
      <w:r w:rsidR="00732E78">
        <w:rPr>
          <w:rFonts w:ascii="Times New Roman" w:hAnsi="Times New Roman" w:cs="Times New Roman"/>
          <w:sz w:val="24"/>
          <w:szCs w:val="24"/>
        </w:rPr>
        <w:t xml:space="preserve">.01.2023 </w:t>
      </w:r>
      <w:r w:rsidR="00825886" w:rsidRPr="008A7039">
        <w:rPr>
          <w:rFonts w:ascii="Times New Roman" w:hAnsi="Times New Roman" w:cs="Times New Roman"/>
          <w:sz w:val="24"/>
          <w:szCs w:val="24"/>
        </w:rPr>
        <w:t xml:space="preserve">tarihinde yaparak görev paylaşımı yapmış ve Başkanlığa </w:t>
      </w:r>
      <w:r w:rsidR="00732E78">
        <w:rPr>
          <w:rFonts w:ascii="Times New Roman" w:hAnsi="Times New Roman" w:cs="Times New Roman"/>
          <w:sz w:val="24"/>
          <w:szCs w:val="24"/>
        </w:rPr>
        <w:t xml:space="preserve">Fikret DOĞRUYOL, Başkan Yardımcılığına Arzu POLAT, Üyeliklere İrfan AYDIN, Ahmet ŞEYHOĞLU ve Orhan TAMER </w:t>
      </w:r>
      <w:r w:rsidR="00825886" w:rsidRPr="008A7039">
        <w:rPr>
          <w:rFonts w:ascii="Times New Roman" w:hAnsi="Times New Roman" w:cs="Times New Roman"/>
          <w:sz w:val="24"/>
          <w:szCs w:val="24"/>
        </w:rPr>
        <w:t>seçilmişlerdir.</w:t>
      </w:r>
    </w:p>
    <w:p w14:paraId="6D848612" w14:textId="4C898200" w:rsidR="00507B24" w:rsidRDefault="00507B24" w:rsidP="00F02DFA">
      <w:pPr>
        <w:spacing w:after="0"/>
        <w:jc w:val="both"/>
        <w:rPr>
          <w:rFonts w:ascii="Times New Roman" w:hAnsi="Times New Roman" w:cs="Times New Roman"/>
          <w:sz w:val="24"/>
          <w:szCs w:val="24"/>
        </w:rPr>
      </w:pPr>
    </w:p>
    <w:p w14:paraId="13CBBF82" w14:textId="13596365" w:rsidR="00825886" w:rsidRPr="008A7039" w:rsidRDefault="00507B24" w:rsidP="00507B24">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Aynı toplantıda Komisyonumuzun Mali Denetimine yardımcı olacak, Mevzuata ve kriterlere uygun Mali Denetim Uzmanı talebimizi Sayın Valimize iletmek üzere Meclis Başkanlığımıza sunduk.</w:t>
      </w:r>
    </w:p>
    <w:p w14:paraId="0A7E918E" w14:textId="77777777" w:rsidR="00825886" w:rsidRPr="008A7039" w:rsidRDefault="00825886" w:rsidP="00F02DFA">
      <w:pPr>
        <w:spacing w:after="0"/>
        <w:jc w:val="both"/>
        <w:rPr>
          <w:rFonts w:ascii="Times New Roman" w:hAnsi="Times New Roman" w:cs="Times New Roman"/>
          <w:sz w:val="24"/>
          <w:szCs w:val="24"/>
        </w:rPr>
      </w:pPr>
    </w:p>
    <w:p w14:paraId="34A2B852" w14:textId="2B4EE4E2" w:rsidR="00825886" w:rsidRDefault="00825886" w:rsidP="00507B24">
      <w:pPr>
        <w:spacing w:after="0"/>
        <w:ind w:firstLine="360"/>
        <w:jc w:val="both"/>
        <w:rPr>
          <w:rFonts w:ascii="Times New Roman" w:hAnsi="Times New Roman" w:cs="Times New Roman"/>
          <w:sz w:val="24"/>
          <w:szCs w:val="24"/>
        </w:rPr>
      </w:pPr>
      <w:r w:rsidRPr="008A7039">
        <w:rPr>
          <w:rFonts w:ascii="Times New Roman" w:hAnsi="Times New Roman" w:cs="Times New Roman"/>
          <w:sz w:val="24"/>
          <w:szCs w:val="24"/>
        </w:rPr>
        <w:t xml:space="preserve">Valilik Makamının </w:t>
      </w:r>
      <w:r w:rsidR="00275DC5">
        <w:rPr>
          <w:rFonts w:ascii="Times New Roman" w:hAnsi="Times New Roman" w:cs="Times New Roman"/>
          <w:b/>
          <w:sz w:val="24"/>
          <w:szCs w:val="24"/>
        </w:rPr>
        <w:t xml:space="preserve">07.01.2023 </w:t>
      </w:r>
      <w:r w:rsidRPr="008A7039">
        <w:rPr>
          <w:rFonts w:ascii="Times New Roman" w:hAnsi="Times New Roman" w:cs="Times New Roman"/>
          <w:sz w:val="24"/>
          <w:szCs w:val="24"/>
        </w:rPr>
        <w:t>tarih</w:t>
      </w:r>
      <w:r w:rsidR="006349CE">
        <w:rPr>
          <w:rFonts w:ascii="Times New Roman" w:hAnsi="Times New Roman" w:cs="Times New Roman"/>
          <w:sz w:val="24"/>
          <w:szCs w:val="24"/>
        </w:rPr>
        <w:t xml:space="preserve"> ve 40238 sayılı yazısına istinaden </w:t>
      </w:r>
      <w:r w:rsidRPr="008A7039">
        <w:rPr>
          <w:rFonts w:ascii="Times New Roman" w:hAnsi="Times New Roman" w:cs="Times New Roman"/>
          <w:sz w:val="24"/>
          <w:szCs w:val="24"/>
        </w:rPr>
        <w:t>Denetim Komisyonumuza yardımcı olmak üzere Sivas Defterdarlığın</w:t>
      </w:r>
      <w:r w:rsidR="006349CE">
        <w:rPr>
          <w:rFonts w:ascii="Times New Roman" w:hAnsi="Times New Roman" w:cs="Times New Roman"/>
          <w:sz w:val="24"/>
          <w:szCs w:val="24"/>
        </w:rPr>
        <w:t xml:space="preserve">ın 11.01.2023 tarih ve 1834477 sayılı yazısı ile Defterdarlık Uzmanı Hakan TAŞTAN </w:t>
      </w:r>
      <w:r w:rsidRPr="008A7039">
        <w:rPr>
          <w:rFonts w:ascii="Times New Roman" w:hAnsi="Times New Roman" w:cs="Times New Roman"/>
          <w:sz w:val="24"/>
          <w:szCs w:val="24"/>
        </w:rPr>
        <w:t>görevlendirilmiştir. Görevlendirilen ilgili personel</w:t>
      </w:r>
      <w:r w:rsidR="00275DC5">
        <w:rPr>
          <w:rFonts w:ascii="Times New Roman" w:hAnsi="Times New Roman" w:cs="Times New Roman"/>
          <w:sz w:val="24"/>
          <w:szCs w:val="24"/>
        </w:rPr>
        <w:t xml:space="preserve"> </w:t>
      </w:r>
      <w:r w:rsidR="00275DC5">
        <w:rPr>
          <w:rFonts w:ascii="Times New Roman" w:hAnsi="Times New Roman" w:cs="Times New Roman"/>
          <w:b/>
          <w:sz w:val="24"/>
          <w:szCs w:val="24"/>
        </w:rPr>
        <w:t xml:space="preserve">11.01.2022 </w:t>
      </w:r>
      <w:r w:rsidR="008A7039" w:rsidRPr="008A7039">
        <w:rPr>
          <w:rFonts w:ascii="Times New Roman" w:hAnsi="Times New Roman" w:cs="Times New Roman"/>
          <w:sz w:val="24"/>
          <w:szCs w:val="24"/>
        </w:rPr>
        <w:t>günü görevine başlamıştır.</w:t>
      </w:r>
    </w:p>
    <w:p w14:paraId="7B37838C" w14:textId="1BBE79F0" w:rsidR="007B195D" w:rsidRDefault="007B195D" w:rsidP="00F02DFA">
      <w:pPr>
        <w:spacing w:after="0"/>
        <w:jc w:val="both"/>
        <w:rPr>
          <w:rFonts w:ascii="Times New Roman" w:hAnsi="Times New Roman" w:cs="Times New Roman"/>
          <w:sz w:val="24"/>
          <w:szCs w:val="24"/>
        </w:rPr>
      </w:pPr>
    </w:p>
    <w:p w14:paraId="5B5DDEBB" w14:textId="09ED6DD9" w:rsidR="007B195D" w:rsidRDefault="007B195D" w:rsidP="007B195D">
      <w:pPr>
        <w:pStyle w:val="ListeParagraf"/>
        <w:numPr>
          <w:ilvl w:val="0"/>
          <w:numId w:val="12"/>
        </w:numPr>
        <w:jc w:val="both"/>
        <w:rPr>
          <w:b/>
          <w:bCs/>
          <w:sz w:val="24"/>
          <w:szCs w:val="24"/>
        </w:rPr>
      </w:pPr>
      <w:r w:rsidRPr="007B195D">
        <w:rPr>
          <w:b/>
          <w:bCs/>
          <w:sz w:val="24"/>
          <w:szCs w:val="24"/>
        </w:rPr>
        <w:t>Denetimin Amacı:</w:t>
      </w:r>
    </w:p>
    <w:p w14:paraId="749BD6C6" w14:textId="1EE744CF" w:rsidR="007B195D" w:rsidRDefault="007B195D" w:rsidP="007B195D">
      <w:pPr>
        <w:ind w:left="360"/>
        <w:jc w:val="both"/>
        <w:rPr>
          <w:sz w:val="24"/>
          <w:szCs w:val="24"/>
        </w:rPr>
      </w:pPr>
    </w:p>
    <w:p w14:paraId="294777B1" w14:textId="2C4B8C6B" w:rsidR="007B195D" w:rsidRDefault="007B195D" w:rsidP="00267A5F">
      <w:pPr>
        <w:spacing w:after="0"/>
        <w:ind w:firstLine="360"/>
        <w:jc w:val="both"/>
        <w:rPr>
          <w:rFonts w:ascii="Times New Roman" w:hAnsi="Times New Roman" w:cs="Times New Roman"/>
          <w:sz w:val="24"/>
          <w:szCs w:val="24"/>
        </w:rPr>
      </w:pPr>
      <w:r w:rsidRPr="0032522C">
        <w:rPr>
          <w:rFonts w:ascii="Times New Roman" w:hAnsi="Times New Roman" w:cs="Times New Roman"/>
          <w:sz w:val="24"/>
          <w:szCs w:val="24"/>
        </w:rPr>
        <w:t xml:space="preserve">Günümüzde Kamu Yönetimleri artık birlikte yönetmeye doğru gitmekte ve denetimler gittikçe önem arz etmektedir. İl Özel İdarelerini Devlet adına Sayıştay Denetçileri ve Mülkiye Müfettişlerinin denetimine tabidir. </w:t>
      </w:r>
      <w:r w:rsidR="0032522C" w:rsidRPr="0032522C">
        <w:rPr>
          <w:rFonts w:ascii="Times New Roman" w:hAnsi="Times New Roman" w:cs="Times New Roman"/>
          <w:sz w:val="24"/>
          <w:szCs w:val="24"/>
        </w:rPr>
        <w:t xml:space="preserve">Ayrıca </w:t>
      </w:r>
      <w:r w:rsidR="0032522C">
        <w:rPr>
          <w:rFonts w:ascii="Times New Roman" w:hAnsi="Times New Roman" w:cs="Times New Roman"/>
          <w:sz w:val="24"/>
          <w:szCs w:val="24"/>
        </w:rPr>
        <w:t xml:space="preserve">“İç Denetçilerin Çalışma Usul ve Esasları Hakkında Yönetmelik” gereği İç Denetçi tarafından idarenin </w:t>
      </w:r>
      <w:r w:rsidR="0032522C" w:rsidRPr="0032522C">
        <w:rPr>
          <w:rFonts w:ascii="Times New Roman" w:hAnsi="Times New Roman" w:cs="Times New Roman"/>
          <w:sz w:val="24"/>
          <w:szCs w:val="24"/>
        </w:rPr>
        <w:t>plan ve programları kapsamında sistematik, sürekli ve disiplinli bir yaklaşımla denetim standartlarına uygun olarak iç denetime tabi tutulur.</w:t>
      </w:r>
    </w:p>
    <w:p w14:paraId="6956BB69" w14:textId="617BCD30" w:rsidR="001A7EE3" w:rsidRDefault="001A7EE3" w:rsidP="00267A5F">
      <w:pPr>
        <w:spacing w:after="0"/>
        <w:jc w:val="both"/>
        <w:rPr>
          <w:rFonts w:ascii="Times New Roman" w:hAnsi="Times New Roman" w:cs="Times New Roman"/>
          <w:sz w:val="24"/>
          <w:szCs w:val="24"/>
        </w:rPr>
      </w:pPr>
      <w:r w:rsidRPr="001A7EE3">
        <w:rPr>
          <w:rFonts w:ascii="Times New Roman" w:hAnsi="Times New Roman" w:cs="Times New Roman"/>
          <w:sz w:val="24"/>
          <w:szCs w:val="24"/>
        </w:rPr>
        <w:t xml:space="preserve">5302 sayılı İl Özel İdaresi Kanunun 17. Maddesi gereği İl Özel İdarelerinin Bütçesini yöneten İl Genel Meclisi Üyelerince denetim komisyonu oluşturulur ve Komisyon, çalışmasını şubat ayı sonuna kadar tamamlar ve buna ilişkin raporunu, izleyen ayın </w:t>
      </w:r>
      <w:proofErr w:type="spellStart"/>
      <w:r w:rsidRPr="001A7EE3">
        <w:rPr>
          <w:rFonts w:ascii="Times New Roman" w:hAnsi="Times New Roman" w:cs="Times New Roman"/>
          <w:sz w:val="24"/>
          <w:szCs w:val="24"/>
        </w:rPr>
        <w:t>onbeşine</w:t>
      </w:r>
      <w:proofErr w:type="spellEnd"/>
      <w:r w:rsidRPr="001A7EE3">
        <w:rPr>
          <w:rFonts w:ascii="Times New Roman" w:hAnsi="Times New Roman" w:cs="Times New Roman"/>
          <w:sz w:val="24"/>
          <w:szCs w:val="24"/>
        </w:rPr>
        <w:t xml:space="preserve"> kadar meclis başkanlığına sunar.</w:t>
      </w:r>
    </w:p>
    <w:p w14:paraId="657B9223" w14:textId="54649E98" w:rsidR="00AE4EA5" w:rsidRDefault="00AE4EA5" w:rsidP="00267A5F">
      <w:pPr>
        <w:spacing w:after="0"/>
        <w:ind w:firstLine="360"/>
        <w:jc w:val="both"/>
        <w:rPr>
          <w:rFonts w:ascii="Times New Roman" w:hAnsi="Times New Roman" w:cs="Times New Roman"/>
          <w:sz w:val="24"/>
          <w:szCs w:val="24"/>
        </w:rPr>
      </w:pPr>
      <w:r>
        <w:rPr>
          <w:rFonts w:ascii="Times New Roman" w:hAnsi="Times New Roman" w:cs="Times New Roman"/>
          <w:sz w:val="24"/>
          <w:szCs w:val="24"/>
        </w:rPr>
        <w:t>Yine aynı kanunun 37. Maddesinde belirtildiği üzere; “</w:t>
      </w:r>
      <w:r w:rsidRPr="00AE4EA5">
        <w:rPr>
          <w:rFonts w:ascii="Times New Roman" w:hAnsi="Times New Roman" w:cs="Times New Roman"/>
          <w:sz w:val="24"/>
          <w:szCs w:val="24"/>
        </w:rPr>
        <w:t>İl özel idarelerinin denetimi; faaliyet ve işlemlerinde hataların önlenmesine yardımcı olmak, çalışanların ve il özel idaresi teşkilâtının gelişmesine, yönetim ve kontrol sistemlerinin geçerli, güvenilir ve tutarlı duruma gelmesine rehberlik etmek amacıyla; hizmetlerin süreç ve sonuçlarını mevzuata, önceden belirlenmiş amaç ve hedeflere, performans ölçütlerine ve kalite standartlarına göre tarafsız olarak analiz etmek, karşılaştırmak ve ölçmek; kanıtlara dayalı olarak değerlendirmek, elde edilen sonuçları rapor hâline getirerek ilgililere duyurmaktır</w:t>
      </w:r>
      <w:r>
        <w:rPr>
          <w:rFonts w:ascii="Times New Roman" w:hAnsi="Times New Roman" w:cs="Times New Roman"/>
          <w:sz w:val="24"/>
          <w:szCs w:val="24"/>
        </w:rPr>
        <w:t>.”</w:t>
      </w:r>
    </w:p>
    <w:p w14:paraId="332508A2" w14:textId="2EC91069" w:rsidR="00AE2380" w:rsidRDefault="00AE2380" w:rsidP="007B195D">
      <w:pPr>
        <w:ind w:left="360"/>
        <w:jc w:val="both"/>
        <w:rPr>
          <w:rFonts w:ascii="Times New Roman" w:hAnsi="Times New Roman" w:cs="Times New Roman"/>
          <w:sz w:val="24"/>
          <w:szCs w:val="24"/>
        </w:rPr>
      </w:pPr>
    </w:p>
    <w:p w14:paraId="48486B9C" w14:textId="3450BE90" w:rsidR="00AE4EA5" w:rsidRPr="002957DF" w:rsidRDefault="00AE4EA5" w:rsidP="002957DF">
      <w:pPr>
        <w:pStyle w:val="ListeParagraf"/>
        <w:numPr>
          <w:ilvl w:val="0"/>
          <w:numId w:val="12"/>
        </w:numPr>
        <w:jc w:val="both"/>
        <w:rPr>
          <w:b/>
          <w:bCs/>
          <w:sz w:val="24"/>
          <w:szCs w:val="24"/>
        </w:rPr>
      </w:pPr>
      <w:r w:rsidRPr="002957DF">
        <w:rPr>
          <w:b/>
          <w:bCs/>
          <w:sz w:val="24"/>
          <w:szCs w:val="24"/>
        </w:rPr>
        <w:t>Yasal Dayanak:</w:t>
      </w:r>
    </w:p>
    <w:p w14:paraId="3B1CEC05" w14:textId="586B2EE6" w:rsidR="00AE4EA5" w:rsidRDefault="00AE4EA5" w:rsidP="007B195D">
      <w:pPr>
        <w:ind w:left="360"/>
        <w:jc w:val="both"/>
        <w:rPr>
          <w:rFonts w:ascii="Times New Roman" w:hAnsi="Times New Roman" w:cs="Times New Roman"/>
          <w:sz w:val="24"/>
          <w:szCs w:val="24"/>
        </w:rPr>
      </w:pPr>
      <w:r>
        <w:rPr>
          <w:rFonts w:ascii="Times New Roman" w:hAnsi="Times New Roman" w:cs="Times New Roman"/>
          <w:sz w:val="24"/>
          <w:szCs w:val="24"/>
        </w:rPr>
        <w:t xml:space="preserve">Denetim Komisyonumuz, çalışmalarını </w:t>
      </w:r>
      <w:r w:rsidR="00ED6D5A">
        <w:rPr>
          <w:rFonts w:ascii="Times New Roman" w:hAnsi="Times New Roman" w:cs="Times New Roman"/>
          <w:sz w:val="24"/>
          <w:szCs w:val="24"/>
        </w:rPr>
        <w:t xml:space="preserve">aşağıda belirtilen </w:t>
      </w:r>
      <w:r>
        <w:rPr>
          <w:rFonts w:ascii="Times New Roman" w:hAnsi="Times New Roman" w:cs="Times New Roman"/>
          <w:sz w:val="24"/>
          <w:szCs w:val="24"/>
        </w:rPr>
        <w:t>yürürlükteki</w:t>
      </w:r>
      <w:r w:rsidR="00ED6D5A">
        <w:rPr>
          <w:rFonts w:ascii="Times New Roman" w:hAnsi="Times New Roman" w:cs="Times New Roman"/>
          <w:sz w:val="24"/>
          <w:szCs w:val="24"/>
        </w:rPr>
        <w:t xml:space="preserve"> kanun ve yönetmelikler çerçevesinde sürdürmüştür</w:t>
      </w:r>
      <w:r w:rsidR="006F5771">
        <w:rPr>
          <w:rFonts w:ascii="Times New Roman" w:hAnsi="Times New Roman" w:cs="Times New Roman"/>
          <w:sz w:val="24"/>
          <w:szCs w:val="24"/>
        </w:rPr>
        <w:t>.</w:t>
      </w:r>
    </w:p>
    <w:p w14:paraId="22F31FAC" w14:textId="2019F527"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2709 sayılı T.C. Anayasası</w:t>
      </w:r>
    </w:p>
    <w:p w14:paraId="2F3EB31D" w14:textId="1EDE95A3"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5302 sayılı İl Özel İdaresi Kanunu</w:t>
      </w:r>
    </w:p>
    <w:p w14:paraId="70D1506D" w14:textId="5C1F5818"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5018 sayılı Kamu Mali Yönetimi ve Kontrol Kanunu</w:t>
      </w:r>
    </w:p>
    <w:p w14:paraId="31B6F2BD" w14:textId="39836E4E"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sidR="005042F1">
        <w:rPr>
          <w:rFonts w:ascii="Times New Roman" w:hAnsi="Times New Roman" w:cs="Times New Roman"/>
          <w:sz w:val="24"/>
          <w:szCs w:val="24"/>
        </w:rPr>
        <w:t xml:space="preserve"> </w:t>
      </w:r>
      <w:r>
        <w:rPr>
          <w:rFonts w:ascii="Times New Roman" w:hAnsi="Times New Roman" w:cs="Times New Roman"/>
          <w:sz w:val="24"/>
          <w:szCs w:val="24"/>
        </w:rPr>
        <w:t>4734 sayılı Kamu İhale Kanunu</w:t>
      </w:r>
    </w:p>
    <w:p w14:paraId="3384A0CA" w14:textId="022B7B29"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4735 sayılı Kamu İhale Sözleşmeleri Kanunu</w:t>
      </w:r>
    </w:p>
    <w:p w14:paraId="1D2516A2" w14:textId="592078AF"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657 sayılı Devlet Memurları Kanunu</w:t>
      </w:r>
    </w:p>
    <w:p w14:paraId="0F9D9AAA" w14:textId="4DC2B289"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6183 sayılı Amme Alacaklarının Tahsil Usulü Hakkında Kanun</w:t>
      </w:r>
    </w:p>
    <w:p w14:paraId="4409BA19" w14:textId="4147FDE6"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Taşınır Mal Yönetmeliği</w:t>
      </w:r>
    </w:p>
    <w:p w14:paraId="14587F89" w14:textId="01E42904"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İl Genel Meclisi Çalışma Yönetmeliği</w:t>
      </w:r>
    </w:p>
    <w:p w14:paraId="1F79CEE8" w14:textId="2906245E" w:rsidR="006F5771" w:rsidRDefault="006F5771" w:rsidP="007B195D">
      <w:pPr>
        <w:ind w:left="360"/>
        <w:jc w:val="both"/>
        <w:rPr>
          <w:rFonts w:ascii="Times New Roman" w:hAnsi="Times New Roman" w:cs="Times New Roman"/>
          <w:sz w:val="24"/>
          <w:szCs w:val="24"/>
        </w:rPr>
      </w:pPr>
      <w:r>
        <w:rPr>
          <w:rFonts w:ascii="Times New Roman" w:hAnsi="Times New Roman" w:cs="Times New Roman"/>
          <w:sz w:val="24"/>
          <w:szCs w:val="24"/>
        </w:rPr>
        <w:t>-</w:t>
      </w:r>
      <w:r w:rsidR="005042F1">
        <w:rPr>
          <w:rFonts w:ascii="Times New Roman" w:hAnsi="Times New Roman" w:cs="Times New Roman"/>
          <w:sz w:val="24"/>
          <w:szCs w:val="24"/>
        </w:rPr>
        <w:t xml:space="preserve"> </w:t>
      </w:r>
      <w:r>
        <w:rPr>
          <w:rFonts w:ascii="Times New Roman" w:hAnsi="Times New Roman" w:cs="Times New Roman"/>
          <w:sz w:val="24"/>
          <w:szCs w:val="24"/>
        </w:rPr>
        <w:t>Mahalli İdareler Bütçe ve Muhasebe Yönetmeliği</w:t>
      </w:r>
    </w:p>
    <w:p w14:paraId="0645F8F4" w14:textId="75044090" w:rsidR="005042F1" w:rsidRPr="00AE4EA5" w:rsidRDefault="005042F1" w:rsidP="007B195D">
      <w:pPr>
        <w:ind w:left="360"/>
        <w:jc w:val="both"/>
        <w:rPr>
          <w:rFonts w:ascii="Times New Roman" w:hAnsi="Times New Roman" w:cs="Times New Roman"/>
          <w:sz w:val="24"/>
          <w:szCs w:val="24"/>
        </w:rPr>
      </w:pPr>
      <w:r>
        <w:rPr>
          <w:rFonts w:ascii="Times New Roman" w:hAnsi="Times New Roman" w:cs="Times New Roman"/>
          <w:sz w:val="24"/>
          <w:szCs w:val="24"/>
        </w:rPr>
        <w:t>- Mahalli İdareler Harcama Belgeleri Yönetmeliği</w:t>
      </w:r>
    </w:p>
    <w:p w14:paraId="6186036B" w14:textId="77777777" w:rsidR="00825886" w:rsidRPr="008A7039" w:rsidRDefault="00825886" w:rsidP="00F02DFA">
      <w:pPr>
        <w:spacing w:after="0"/>
        <w:jc w:val="both"/>
        <w:rPr>
          <w:rFonts w:ascii="Times New Roman" w:hAnsi="Times New Roman" w:cs="Times New Roman"/>
          <w:sz w:val="24"/>
          <w:szCs w:val="24"/>
        </w:rPr>
      </w:pPr>
    </w:p>
    <w:p w14:paraId="6D3E13B5" w14:textId="6FE635F7" w:rsidR="00825886" w:rsidRPr="008A7039" w:rsidRDefault="002957DF"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25886" w:rsidRPr="008A7039">
        <w:rPr>
          <w:rFonts w:ascii="Times New Roman" w:hAnsi="Times New Roman" w:cs="Times New Roman"/>
          <w:b/>
          <w:bCs/>
          <w:sz w:val="24"/>
          <w:szCs w:val="24"/>
        </w:rPr>
        <w:t>Denetim Belgelerinin İncelenmesi:</w:t>
      </w:r>
    </w:p>
    <w:p w14:paraId="0186FFEB" w14:textId="77777777" w:rsidR="00825886" w:rsidRPr="008A7039" w:rsidRDefault="00825886" w:rsidP="00F02DFA">
      <w:pPr>
        <w:spacing w:after="0"/>
        <w:jc w:val="both"/>
        <w:rPr>
          <w:rFonts w:ascii="Times New Roman" w:hAnsi="Times New Roman" w:cs="Times New Roman"/>
          <w:b/>
          <w:sz w:val="24"/>
          <w:szCs w:val="24"/>
        </w:rPr>
      </w:pPr>
    </w:p>
    <w:p w14:paraId="331482E9" w14:textId="77777777" w:rsidR="00825886" w:rsidRPr="008A7039" w:rsidRDefault="00825886" w:rsidP="002957DF">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İl Özel İdaresi, hesap iş ve işlemleri yönünden Sayıştay, idari yönden İçişleri Bakanlığı Mülkiye Müfettişleri, gelir ve giderleri ile hesap ve işlemleri yönünden İl Genel Meclisi Denetim Komisyonu ve iç denetçi denetimine tabidir.</w:t>
      </w:r>
    </w:p>
    <w:p w14:paraId="34EEE263" w14:textId="77777777" w:rsidR="00825886" w:rsidRPr="008A7039" w:rsidRDefault="00825886" w:rsidP="00F02DFA">
      <w:pPr>
        <w:spacing w:after="0"/>
        <w:jc w:val="both"/>
        <w:rPr>
          <w:rFonts w:ascii="Times New Roman" w:hAnsi="Times New Roman" w:cs="Times New Roman"/>
          <w:sz w:val="24"/>
          <w:szCs w:val="24"/>
        </w:rPr>
      </w:pPr>
    </w:p>
    <w:p w14:paraId="1472A24D" w14:textId="1321C16D" w:rsidR="00C82E02" w:rsidRPr="00BD7C0F" w:rsidRDefault="00BD7C0F" w:rsidP="00BD7C0F">
      <w:pPr>
        <w:jc w:val="both"/>
        <w:rPr>
          <w:rFonts w:ascii="Times New Roman" w:hAnsi="Times New Roman" w:cs="Times New Roman"/>
          <w:b/>
          <w:bCs/>
          <w:sz w:val="24"/>
          <w:szCs w:val="24"/>
        </w:rPr>
      </w:pPr>
      <w:r w:rsidRPr="00BD7C0F">
        <w:rPr>
          <w:rFonts w:ascii="Times New Roman" w:hAnsi="Times New Roman" w:cs="Times New Roman"/>
          <w:b/>
          <w:bCs/>
          <w:sz w:val="24"/>
          <w:szCs w:val="24"/>
        </w:rPr>
        <w:t xml:space="preserve">4- </w:t>
      </w:r>
      <w:r>
        <w:rPr>
          <w:rFonts w:ascii="Times New Roman" w:hAnsi="Times New Roman" w:cs="Times New Roman"/>
          <w:b/>
          <w:bCs/>
          <w:sz w:val="24"/>
          <w:szCs w:val="24"/>
        </w:rPr>
        <w:t xml:space="preserve">Harcama Belgelerinin </w:t>
      </w:r>
      <w:r w:rsidR="00FB65BA">
        <w:rPr>
          <w:rFonts w:ascii="Times New Roman" w:hAnsi="Times New Roman" w:cs="Times New Roman"/>
          <w:b/>
          <w:bCs/>
          <w:sz w:val="24"/>
          <w:szCs w:val="24"/>
        </w:rPr>
        <w:t>İncelenmesi:</w:t>
      </w:r>
    </w:p>
    <w:p w14:paraId="10511EC6" w14:textId="77777777" w:rsidR="00C82E02" w:rsidRPr="00C82E02" w:rsidRDefault="00C82E02" w:rsidP="00C82E02">
      <w:pPr>
        <w:pStyle w:val="ListeParagraf"/>
        <w:ind w:left="720" w:firstLine="0"/>
        <w:jc w:val="both"/>
        <w:rPr>
          <w:b/>
          <w:bCs/>
          <w:sz w:val="24"/>
          <w:szCs w:val="24"/>
        </w:rPr>
      </w:pPr>
    </w:p>
    <w:p w14:paraId="280D1AC7" w14:textId="5F9A2DF1" w:rsidR="00C82E02" w:rsidRDefault="00BC3DA8" w:rsidP="00C82E02">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w:t>
      </w:r>
      <w:r w:rsidR="00825886" w:rsidRPr="008A7039">
        <w:rPr>
          <w:rFonts w:ascii="Times New Roman" w:hAnsi="Times New Roman" w:cs="Times New Roman"/>
          <w:b/>
          <w:sz w:val="24"/>
          <w:szCs w:val="24"/>
        </w:rPr>
        <w:t>omisyonumuzca yapılan inceleme neticesinde</w:t>
      </w:r>
      <w:r w:rsidR="00C82E02">
        <w:rPr>
          <w:rFonts w:ascii="Times New Roman" w:hAnsi="Times New Roman" w:cs="Times New Roman"/>
          <w:b/>
          <w:sz w:val="24"/>
          <w:szCs w:val="24"/>
        </w:rPr>
        <w:t>;</w:t>
      </w:r>
    </w:p>
    <w:p w14:paraId="38E15124" w14:textId="77777777" w:rsidR="00C82E02" w:rsidRDefault="00C82E02" w:rsidP="00C82E02">
      <w:pPr>
        <w:spacing w:after="0"/>
        <w:ind w:firstLine="708"/>
        <w:jc w:val="both"/>
        <w:rPr>
          <w:rFonts w:ascii="Times New Roman" w:hAnsi="Times New Roman" w:cs="Times New Roman"/>
          <w:b/>
          <w:sz w:val="24"/>
          <w:szCs w:val="24"/>
        </w:rPr>
      </w:pPr>
    </w:p>
    <w:p w14:paraId="704C1629" w14:textId="67D69417" w:rsidR="00825886" w:rsidRPr="00874EF3" w:rsidRDefault="00BC3DA8" w:rsidP="00BC3DA8">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 xml:space="preserve"> </w:t>
      </w:r>
      <w:r w:rsidR="00C82E02">
        <w:rPr>
          <w:rFonts w:ascii="Times New Roman" w:hAnsi="Times New Roman" w:cs="Times New Roman"/>
          <w:b/>
          <w:sz w:val="24"/>
          <w:szCs w:val="24"/>
        </w:rPr>
        <w:t>- B</w:t>
      </w:r>
      <w:r>
        <w:rPr>
          <w:rFonts w:ascii="Times New Roman" w:hAnsi="Times New Roman" w:cs="Times New Roman"/>
          <w:b/>
          <w:sz w:val="24"/>
          <w:szCs w:val="24"/>
        </w:rPr>
        <w:t xml:space="preserve">azı </w:t>
      </w:r>
      <w:proofErr w:type="spellStart"/>
      <w:r>
        <w:rPr>
          <w:rFonts w:ascii="Times New Roman" w:hAnsi="Times New Roman" w:cs="Times New Roman"/>
          <w:b/>
          <w:sz w:val="24"/>
          <w:szCs w:val="24"/>
        </w:rPr>
        <w:t>hakediş</w:t>
      </w:r>
      <w:proofErr w:type="spellEnd"/>
      <w:r>
        <w:rPr>
          <w:rFonts w:ascii="Times New Roman" w:hAnsi="Times New Roman" w:cs="Times New Roman"/>
          <w:b/>
          <w:sz w:val="24"/>
          <w:szCs w:val="24"/>
        </w:rPr>
        <w:t xml:space="preserve"> ödemelerinde </w:t>
      </w:r>
      <w:r w:rsidR="00825886" w:rsidRPr="008A7039">
        <w:rPr>
          <w:rFonts w:ascii="Times New Roman" w:hAnsi="Times New Roman" w:cs="Times New Roman"/>
          <w:b/>
          <w:sz w:val="24"/>
          <w:szCs w:val="24"/>
        </w:rPr>
        <w:t xml:space="preserve">Ödeme Emri Belgesi </w:t>
      </w:r>
      <w:r>
        <w:rPr>
          <w:rFonts w:ascii="Times New Roman" w:hAnsi="Times New Roman" w:cs="Times New Roman"/>
          <w:b/>
          <w:sz w:val="24"/>
          <w:szCs w:val="24"/>
        </w:rPr>
        <w:t xml:space="preserve">ekine bağlanması gereken Sosyal Güvenlik Kurumu borç sorgusu çıktısının eklenmediği </w:t>
      </w:r>
      <w:r w:rsidR="00825886" w:rsidRPr="008A7039">
        <w:rPr>
          <w:rFonts w:ascii="Times New Roman" w:hAnsi="Times New Roman" w:cs="Times New Roman"/>
          <w:b/>
          <w:sz w:val="24"/>
          <w:szCs w:val="24"/>
        </w:rPr>
        <w:t>görülmüştür</w:t>
      </w:r>
      <w:r w:rsidR="00874EF3">
        <w:rPr>
          <w:rFonts w:ascii="Times New Roman" w:hAnsi="Times New Roman" w:cs="Times New Roman"/>
          <w:b/>
          <w:sz w:val="24"/>
          <w:szCs w:val="24"/>
        </w:rPr>
        <w:t>.</w:t>
      </w:r>
      <w:r w:rsidR="00D205F5">
        <w:rPr>
          <w:rFonts w:ascii="Times New Roman" w:hAnsi="Times New Roman" w:cs="Times New Roman"/>
          <w:bCs/>
          <w:sz w:val="24"/>
          <w:szCs w:val="24"/>
        </w:rPr>
        <w:t xml:space="preserve"> (</w:t>
      </w:r>
      <w:r w:rsidR="00874EF3">
        <w:rPr>
          <w:rFonts w:ascii="Times New Roman" w:hAnsi="Times New Roman" w:cs="Times New Roman"/>
          <w:bCs/>
          <w:sz w:val="24"/>
          <w:szCs w:val="24"/>
        </w:rPr>
        <w:t xml:space="preserve">Ör. 28.01.2022 -701, 07.02.2022-743, 01.06.2022-4433 tarih ve </w:t>
      </w:r>
      <w:proofErr w:type="spellStart"/>
      <w:r w:rsidR="00874EF3">
        <w:rPr>
          <w:rFonts w:ascii="Times New Roman" w:hAnsi="Times New Roman" w:cs="Times New Roman"/>
          <w:bCs/>
          <w:sz w:val="24"/>
          <w:szCs w:val="24"/>
        </w:rPr>
        <w:t>nolu</w:t>
      </w:r>
      <w:proofErr w:type="spellEnd"/>
      <w:r w:rsidR="00874EF3">
        <w:rPr>
          <w:rFonts w:ascii="Times New Roman" w:hAnsi="Times New Roman" w:cs="Times New Roman"/>
          <w:bCs/>
          <w:sz w:val="24"/>
          <w:szCs w:val="24"/>
        </w:rPr>
        <w:t xml:space="preserve"> yevmiyeler)</w:t>
      </w:r>
    </w:p>
    <w:p w14:paraId="31FB21C0" w14:textId="77777777" w:rsidR="00825886" w:rsidRPr="008A7039" w:rsidRDefault="00825886" w:rsidP="00F02DFA">
      <w:pPr>
        <w:spacing w:after="0"/>
        <w:jc w:val="both"/>
        <w:rPr>
          <w:rFonts w:ascii="Times New Roman" w:hAnsi="Times New Roman" w:cs="Times New Roman"/>
          <w:sz w:val="24"/>
          <w:szCs w:val="24"/>
        </w:rPr>
      </w:pPr>
    </w:p>
    <w:p w14:paraId="0A4A8A29" w14:textId="4FFA166E" w:rsidR="00825886" w:rsidRPr="008A7039" w:rsidRDefault="00F9327A" w:rsidP="00874EF3">
      <w:pPr>
        <w:spacing w:after="0"/>
        <w:ind w:firstLine="708"/>
        <w:jc w:val="both"/>
        <w:rPr>
          <w:rFonts w:ascii="Times New Roman" w:hAnsi="Times New Roman" w:cs="Times New Roman"/>
          <w:b/>
          <w:sz w:val="24"/>
          <w:szCs w:val="24"/>
        </w:rPr>
      </w:pPr>
      <w:r>
        <w:rPr>
          <w:rFonts w:ascii="Times New Roman" w:hAnsi="Times New Roman" w:cs="Times New Roman"/>
          <w:sz w:val="24"/>
          <w:szCs w:val="24"/>
        </w:rPr>
        <w:t>Bilindiği üzere</w:t>
      </w:r>
      <w:r w:rsidR="001E4C27">
        <w:rPr>
          <w:rFonts w:ascii="Times New Roman" w:hAnsi="Times New Roman" w:cs="Times New Roman"/>
          <w:sz w:val="24"/>
          <w:szCs w:val="24"/>
        </w:rPr>
        <w:t xml:space="preserve">; </w:t>
      </w:r>
      <w:r>
        <w:rPr>
          <w:rFonts w:ascii="Times New Roman" w:hAnsi="Times New Roman" w:cs="Times New Roman"/>
          <w:sz w:val="24"/>
          <w:szCs w:val="24"/>
        </w:rPr>
        <w:t xml:space="preserve">16/06/2006 tarih ve 26200 sayılı </w:t>
      </w:r>
      <w:r w:rsidR="006850C9">
        <w:rPr>
          <w:rFonts w:ascii="Times New Roman" w:hAnsi="Times New Roman" w:cs="Times New Roman"/>
          <w:sz w:val="24"/>
          <w:szCs w:val="24"/>
        </w:rPr>
        <w:t>Resmî</w:t>
      </w:r>
      <w:r>
        <w:rPr>
          <w:rFonts w:ascii="Times New Roman" w:hAnsi="Times New Roman" w:cs="Times New Roman"/>
          <w:sz w:val="24"/>
          <w:szCs w:val="24"/>
        </w:rPr>
        <w:t xml:space="preserve"> </w:t>
      </w:r>
      <w:proofErr w:type="spellStart"/>
      <w:r>
        <w:rPr>
          <w:rFonts w:ascii="Times New Roman" w:hAnsi="Times New Roman" w:cs="Times New Roman"/>
          <w:sz w:val="24"/>
          <w:szCs w:val="24"/>
        </w:rPr>
        <w:t>Gazete</w:t>
      </w:r>
      <w:r w:rsidR="006850C9">
        <w:rPr>
          <w:rFonts w:ascii="Times New Roman" w:hAnsi="Times New Roman" w:cs="Times New Roman"/>
          <w:sz w:val="24"/>
          <w:szCs w:val="24"/>
        </w:rPr>
        <w:t>’</w:t>
      </w:r>
      <w:r>
        <w:rPr>
          <w:rFonts w:ascii="Times New Roman" w:hAnsi="Times New Roman" w:cs="Times New Roman"/>
          <w:sz w:val="24"/>
          <w:szCs w:val="24"/>
        </w:rPr>
        <w:t>de</w:t>
      </w:r>
      <w:proofErr w:type="spellEnd"/>
      <w:r>
        <w:rPr>
          <w:rFonts w:ascii="Times New Roman" w:hAnsi="Times New Roman" w:cs="Times New Roman"/>
          <w:sz w:val="24"/>
          <w:szCs w:val="24"/>
        </w:rPr>
        <w:t xml:space="preserve"> yayımlanan 5510 sayılı Sosyal Güvenlik Kanununun “</w:t>
      </w:r>
      <w:r w:rsidRPr="00F9327A">
        <w:rPr>
          <w:rFonts w:ascii="Times New Roman" w:hAnsi="Times New Roman" w:cs="Times New Roman"/>
          <w:i/>
          <w:iCs/>
          <w:sz w:val="24"/>
          <w:szCs w:val="24"/>
        </w:rPr>
        <w:t xml:space="preserve">Prim ve idari para cezası borçlarının </w:t>
      </w:r>
      <w:proofErr w:type="spellStart"/>
      <w:r w:rsidRPr="00F9327A">
        <w:rPr>
          <w:rFonts w:ascii="Times New Roman" w:hAnsi="Times New Roman" w:cs="Times New Roman"/>
          <w:i/>
          <w:iCs/>
          <w:sz w:val="24"/>
          <w:szCs w:val="24"/>
        </w:rPr>
        <w:t>hakedişlerden</w:t>
      </w:r>
      <w:proofErr w:type="spellEnd"/>
      <w:r w:rsidRPr="00F9327A">
        <w:rPr>
          <w:rFonts w:ascii="Times New Roman" w:hAnsi="Times New Roman" w:cs="Times New Roman"/>
          <w:i/>
          <w:iCs/>
          <w:sz w:val="24"/>
          <w:szCs w:val="24"/>
        </w:rPr>
        <w:t xml:space="preserve"> mahsubu, ödenmesi ve ilişiksizlik belgesinin aranmas</w:t>
      </w:r>
      <w:r>
        <w:rPr>
          <w:rFonts w:ascii="Times New Roman" w:hAnsi="Times New Roman" w:cs="Times New Roman"/>
          <w:i/>
          <w:iCs/>
          <w:sz w:val="24"/>
          <w:szCs w:val="24"/>
        </w:rPr>
        <w:t xml:space="preserve">ı” </w:t>
      </w:r>
      <w:r w:rsidRPr="00F9327A">
        <w:rPr>
          <w:rFonts w:ascii="Times New Roman" w:hAnsi="Times New Roman" w:cs="Times New Roman"/>
          <w:sz w:val="24"/>
          <w:szCs w:val="24"/>
        </w:rPr>
        <w:t>başlıklı</w:t>
      </w:r>
      <w:r>
        <w:rPr>
          <w:rFonts w:ascii="Times New Roman" w:hAnsi="Times New Roman" w:cs="Times New Roman"/>
          <w:sz w:val="24"/>
          <w:szCs w:val="24"/>
        </w:rPr>
        <w:t xml:space="preserve"> 90. Maddesi ve </w:t>
      </w:r>
      <w:r w:rsidR="006850C9">
        <w:rPr>
          <w:rFonts w:ascii="Times New Roman" w:hAnsi="Times New Roman" w:cs="Times New Roman"/>
          <w:sz w:val="24"/>
          <w:szCs w:val="24"/>
        </w:rPr>
        <w:t xml:space="preserve">buna ait 29/09/2008 tarih ve 27012 sayılı (2.Mükerer) Resmi Gazetede yayımlanan Sosyal Güvenlik Kurumu Prim ve İdari Para Cezası Borçlarının </w:t>
      </w:r>
      <w:proofErr w:type="spellStart"/>
      <w:r w:rsidR="006850C9">
        <w:rPr>
          <w:rFonts w:ascii="Times New Roman" w:hAnsi="Times New Roman" w:cs="Times New Roman"/>
          <w:sz w:val="24"/>
          <w:szCs w:val="24"/>
        </w:rPr>
        <w:t>Hakedişlerden</w:t>
      </w:r>
      <w:proofErr w:type="spellEnd"/>
      <w:r w:rsidR="006850C9">
        <w:rPr>
          <w:rFonts w:ascii="Times New Roman" w:hAnsi="Times New Roman" w:cs="Times New Roman"/>
          <w:sz w:val="24"/>
          <w:szCs w:val="24"/>
        </w:rPr>
        <w:t xml:space="preserve"> Mahsubu, Ödenmesi ve İlişiksizlik Belgesinin Aranması Hakkında Yönetmeliğin </w:t>
      </w:r>
      <w:r w:rsidR="00874EF3">
        <w:rPr>
          <w:rFonts w:ascii="Times New Roman" w:hAnsi="Times New Roman" w:cs="Times New Roman"/>
          <w:sz w:val="24"/>
          <w:szCs w:val="24"/>
        </w:rPr>
        <w:t>6. Maddesinde “</w:t>
      </w:r>
      <w:r w:rsidR="00874EF3" w:rsidRPr="00874EF3">
        <w:rPr>
          <w:rFonts w:ascii="Times New Roman" w:hAnsi="Times New Roman" w:cs="Times New Roman"/>
          <w:i/>
          <w:iCs/>
          <w:color w:val="000000"/>
        </w:rPr>
        <w:t>Piyasadan hazır halde alınıp satılan işlerle ilgili olarak işi üstlenenlere yapılacak </w:t>
      </w:r>
      <w:proofErr w:type="spellStart"/>
      <w:r w:rsidR="00874EF3" w:rsidRPr="00874EF3">
        <w:rPr>
          <w:rStyle w:val="spelle"/>
          <w:rFonts w:ascii="Times New Roman" w:hAnsi="Times New Roman" w:cs="Times New Roman"/>
          <w:i/>
          <w:iCs/>
          <w:color w:val="000000"/>
        </w:rPr>
        <w:t>hakediş</w:t>
      </w:r>
      <w:proofErr w:type="spellEnd"/>
      <w:r w:rsidR="00874EF3" w:rsidRPr="00874EF3">
        <w:rPr>
          <w:rFonts w:ascii="Times New Roman" w:hAnsi="Times New Roman" w:cs="Times New Roman"/>
          <w:i/>
          <w:iCs/>
          <w:color w:val="000000"/>
        </w:rPr>
        <w:t> ödemelerinden önce, işi üstlenenlerin idari para cezası, prim ve prime ilişkin borcunun olup olmadığı Kuruma yazılı olarak sorulur ve bir aylık süre içinde Kurumca yapılacak bildirime istinaden borcu varsa </w:t>
      </w:r>
      <w:proofErr w:type="spellStart"/>
      <w:r w:rsidR="00874EF3" w:rsidRPr="00874EF3">
        <w:rPr>
          <w:rStyle w:val="spelle"/>
          <w:rFonts w:ascii="Times New Roman" w:hAnsi="Times New Roman" w:cs="Times New Roman"/>
          <w:i/>
          <w:iCs/>
          <w:color w:val="000000"/>
        </w:rPr>
        <w:t>hakedişinden</w:t>
      </w:r>
      <w:proofErr w:type="spellEnd"/>
      <w:r w:rsidR="00874EF3" w:rsidRPr="00874EF3">
        <w:rPr>
          <w:rFonts w:ascii="Times New Roman" w:hAnsi="Times New Roman" w:cs="Times New Roman"/>
          <w:i/>
          <w:iCs/>
          <w:color w:val="000000"/>
        </w:rPr>
        <w:t xml:space="preserve"> kesinti </w:t>
      </w:r>
      <w:proofErr w:type="spellStart"/>
      <w:r w:rsidR="00874EF3" w:rsidRPr="00874EF3">
        <w:rPr>
          <w:rFonts w:ascii="Times New Roman" w:hAnsi="Times New Roman" w:cs="Times New Roman"/>
          <w:i/>
          <w:iCs/>
          <w:color w:val="000000"/>
        </w:rPr>
        <w:t>yapılır.</w:t>
      </w:r>
      <w:r w:rsidR="00874EF3">
        <w:rPr>
          <w:rFonts w:ascii="Times New Roman" w:hAnsi="Times New Roman" w:cs="Times New Roman"/>
          <w:i/>
          <w:iCs/>
          <w:sz w:val="24"/>
          <w:szCs w:val="24"/>
        </w:rPr>
        <w:t>”</w:t>
      </w:r>
      <w:r w:rsidR="00874EF3" w:rsidRPr="00874EF3">
        <w:rPr>
          <w:rFonts w:ascii="Times New Roman" w:hAnsi="Times New Roman" w:cs="Times New Roman"/>
          <w:bCs/>
          <w:sz w:val="24"/>
          <w:szCs w:val="24"/>
        </w:rPr>
        <w:t>hükmü</w:t>
      </w:r>
      <w:proofErr w:type="spellEnd"/>
      <w:r w:rsidR="00874EF3" w:rsidRPr="00874EF3">
        <w:rPr>
          <w:rFonts w:ascii="Times New Roman" w:hAnsi="Times New Roman" w:cs="Times New Roman"/>
          <w:bCs/>
          <w:sz w:val="24"/>
          <w:szCs w:val="24"/>
        </w:rPr>
        <w:t xml:space="preserve"> yer almaktadır.</w:t>
      </w:r>
    </w:p>
    <w:p w14:paraId="6490A555" w14:textId="1218541A" w:rsidR="00825886" w:rsidRDefault="00825886" w:rsidP="00F02DFA">
      <w:pPr>
        <w:spacing w:after="0"/>
        <w:jc w:val="both"/>
        <w:rPr>
          <w:rFonts w:ascii="Times New Roman" w:hAnsi="Times New Roman" w:cs="Times New Roman"/>
          <w:sz w:val="24"/>
          <w:szCs w:val="24"/>
        </w:rPr>
      </w:pPr>
    </w:p>
    <w:p w14:paraId="4A5F2264" w14:textId="3EB731F7" w:rsidR="00D074D4" w:rsidRDefault="00D074D4" w:rsidP="00F02DFA">
      <w:pPr>
        <w:spacing w:after="0"/>
        <w:jc w:val="both"/>
        <w:rPr>
          <w:rFonts w:ascii="Times New Roman" w:hAnsi="Times New Roman" w:cs="Times New Roman"/>
          <w:sz w:val="24"/>
          <w:szCs w:val="24"/>
        </w:rPr>
      </w:pPr>
    </w:p>
    <w:p w14:paraId="335E8F7A" w14:textId="33503343" w:rsidR="001E4C27" w:rsidRDefault="00D074D4" w:rsidP="00F02DFA">
      <w:pPr>
        <w:spacing w:after="0"/>
        <w:jc w:val="both"/>
        <w:rPr>
          <w:rFonts w:ascii="Times New Roman" w:hAnsi="Times New Roman" w:cs="Times New Roman"/>
          <w:sz w:val="24"/>
          <w:szCs w:val="24"/>
        </w:rPr>
      </w:pPr>
      <w:r>
        <w:rPr>
          <w:rFonts w:ascii="Times New Roman" w:hAnsi="Times New Roman" w:cs="Times New Roman"/>
          <w:sz w:val="24"/>
          <w:szCs w:val="24"/>
        </w:rPr>
        <w:tab/>
      </w:r>
      <w:r w:rsidR="00C82E02">
        <w:rPr>
          <w:rFonts w:ascii="Times New Roman" w:hAnsi="Times New Roman" w:cs="Times New Roman"/>
          <w:sz w:val="24"/>
          <w:szCs w:val="24"/>
        </w:rPr>
        <w:t xml:space="preserve">- </w:t>
      </w:r>
      <w:r w:rsidRPr="00D074D4">
        <w:rPr>
          <w:rFonts w:ascii="Times New Roman" w:hAnsi="Times New Roman" w:cs="Times New Roman"/>
          <w:b/>
          <w:bCs/>
          <w:sz w:val="24"/>
          <w:szCs w:val="24"/>
        </w:rPr>
        <w:t>Bilgisayar Yazılım Alımlarının 260-Haklar Hesabında izlenmesi gerekirken, 630-Giderler Hesabına kayıt edilerek doğrudan giderleştirildiği tespit edilmiştir.</w:t>
      </w:r>
      <w:r>
        <w:rPr>
          <w:rFonts w:ascii="Times New Roman" w:hAnsi="Times New Roman" w:cs="Times New Roman"/>
          <w:b/>
          <w:bCs/>
          <w:sz w:val="24"/>
          <w:szCs w:val="24"/>
        </w:rPr>
        <w:t xml:space="preserve"> </w:t>
      </w:r>
      <w:r>
        <w:rPr>
          <w:rFonts w:ascii="Times New Roman" w:hAnsi="Times New Roman" w:cs="Times New Roman"/>
          <w:sz w:val="24"/>
          <w:szCs w:val="24"/>
        </w:rPr>
        <w:t xml:space="preserve">(Öt. </w:t>
      </w:r>
      <w:r w:rsidR="0023300C">
        <w:rPr>
          <w:rFonts w:ascii="Times New Roman" w:hAnsi="Times New Roman" w:cs="Times New Roman"/>
          <w:sz w:val="24"/>
          <w:szCs w:val="24"/>
        </w:rPr>
        <w:t>17.06.2022-5117, 05.10.2022-8527</w:t>
      </w:r>
      <w:r w:rsidR="001E4C27">
        <w:rPr>
          <w:rFonts w:ascii="Times New Roman" w:hAnsi="Times New Roman" w:cs="Times New Roman"/>
          <w:sz w:val="24"/>
          <w:szCs w:val="24"/>
        </w:rPr>
        <w:t xml:space="preserve"> tarih ve </w:t>
      </w:r>
      <w:proofErr w:type="spellStart"/>
      <w:r w:rsidR="001E4C27">
        <w:rPr>
          <w:rFonts w:ascii="Times New Roman" w:hAnsi="Times New Roman" w:cs="Times New Roman"/>
          <w:sz w:val="24"/>
          <w:szCs w:val="24"/>
        </w:rPr>
        <w:t>nolu</w:t>
      </w:r>
      <w:proofErr w:type="spellEnd"/>
      <w:r w:rsidR="001E4C27">
        <w:rPr>
          <w:rFonts w:ascii="Times New Roman" w:hAnsi="Times New Roman" w:cs="Times New Roman"/>
          <w:sz w:val="24"/>
          <w:szCs w:val="24"/>
        </w:rPr>
        <w:t xml:space="preserve"> yevmiyeler)</w:t>
      </w:r>
    </w:p>
    <w:p w14:paraId="23A26EEF" w14:textId="29868072" w:rsidR="001E4C27" w:rsidRDefault="001E4C27" w:rsidP="00F02DFA">
      <w:pPr>
        <w:spacing w:after="0"/>
        <w:jc w:val="both"/>
        <w:rPr>
          <w:rFonts w:ascii="Times New Roman" w:hAnsi="Times New Roman" w:cs="Times New Roman"/>
          <w:sz w:val="24"/>
          <w:szCs w:val="24"/>
        </w:rPr>
      </w:pPr>
    </w:p>
    <w:p w14:paraId="27FA630B" w14:textId="4BB6575D" w:rsidR="001E4C27" w:rsidRPr="00D074D4" w:rsidRDefault="001E4C27" w:rsidP="00F02DFA">
      <w:pPr>
        <w:spacing w:after="0"/>
        <w:jc w:val="both"/>
        <w:rPr>
          <w:rFonts w:ascii="Times New Roman" w:hAnsi="Times New Roman" w:cs="Times New Roman"/>
          <w:sz w:val="24"/>
          <w:szCs w:val="24"/>
        </w:rPr>
      </w:pPr>
      <w:r>
        <w:rPr>
          <w:rFonts w:ascii="Times New Roman" w:hAnsi="Times New Roman" w:cs="Times New Roman"/>
          <w:sz w:val="24"/>
          <w:szCs w:val="24"/>
        </w:rPr>
        <w:tab/>
      </w:r>
    </w:p>
    <w:p w14:paraId="359D47D1" w14:textId="77777777" w:rsidR="001E4C27" w:rsidRDefault="00371D93" w:rsidP="00371D93">
      <w:pPr>
        <w:spacing w:after="0"/>
        <w:ind w:firstLine="708"/>
        <w:jc w:val="both"/>
        <w:rPr>
          <w:rFonts w:ascii="Times New Roman" w:hAnsi="Times New Roman" w:cs="Times New Roman"/>
          <w:i/>
          <w:iCs/>
          <w:color w:val="000000"/>
          <w:sz w:val="24"/>
          <w:szCs w:val="24"/>
        </w:rPr>
      </w:pPr>
      <w:r w:rsidRPr="00371D93">
        <w:rPr>
          <w:rFonts w:ascii="Times New Roman" w:hAnsi="Times New Roman" w:cs="Times New Roman"/>
          <w:sz w:val="24"/>
          <w:szCs w:val="24"/>
        </w:rPr>
        <w:t xml:space="preserve">Mahalli İdareler Bütçe ve Muhasebe Yönetmeliğinin 260-Haklar Hesabını düzenleyen “Hesabın Niteliği” başlıklı 210’uncu </w:t>
      </w:r>
      <w:proofErr w:type="gramStart"/>
      <w:r w:rsidRPr="00371D93">
        <w:rPr>
          <w:rFonts w:ascii="Times New Roman" w:hAnsi="Times New Roman" w:cs="Times New Roman"/>
          <w:sz w:val="24"/>
          <w:szCs w:val="24"/>
        </w:rPr>
        <w:t xml:space="preserve">maddesinde  </w:t>
      </w:r>
      <w:r w:rsidRPr="00371D93">
        <w:rPr>
          <w:rFonts w:ascii="Times New Roman" w:hAnsi="Times New Roman" w:cs="Times New Roman"/>
          <w:color w:val="000000"/>
          <w:sz w:val="24"/>
          <w:szCs w:val="24"/>
        </w:rPr>
        <w:t>söz</w:t>
      </w:r>
      <w:proofErr w:type="gramEnd"/>
      <w:r w:rsidRPr="00371D93">
        <w:rPr>
          <w:rFonts w:ascii="Times New Roman" w:hAnsi="Times New Roman" w:cs="Times New Roman"/>
          <w:color w:val="000000"/>
          <w:sz w:val="24"/>
          <w:szCs w:val="24"/>
        </w:rPr>
        <w:t xml:space="preserve"> konusu hesap, </w:t>
      </w:r>
      <w:r w:rsidRPr="00371D93">
        <w:rPr>
          <w:rFonts w:ascii="Times New Roman" w:hAnsi="Times New Roman" w:cs="Times New Roman"/>
          <w:i/>
          <w:iCs/>
          <w:color w:val="000000"/>
          <w:sz w:val="24"/>
          <w:szCs w:val="24"/>
        </w:rPr>
        <w:t xml:space="preserve">“bedeli karşılığı edinilen hukuki tasarruflar ile belirli alanlarda tanınan kullanma ve yararlanma gibi hak ve yetkiler </w:t>
      </w:r>
      <w:r w:rsidRPr="00371D93">
        <w:rPr>
          <w:rFonts w:ascii="Times New Roman" w:hAnsi="Times New Roman" w:cs="Times New Roman"/>
          <w:i/>
          <w:iCs/>
          <w:color w:val="000000"/>
          <w:sz w:val="24"/>
          <w:szCs w:val="24"/>
        </w:rPr>
        <w:lastRenderedPageBreak/>
        <w:t>dolayısıyla yapılan ve ekonomik değer taşıyan harcamaların izlenmesi için kullanılır.</w:t>
      </w:r>
      <w:r>
        <w:rPr>
          <w:rFonts w:ascii="Times New Roman" w:hAnsi="Times New Roman" w:cs="Times New Roman"/>
          <w:i/>
          <w:iCs/>
          <w:color w:val="000000"/>
          <w:sz w:val="24"/>
          <w:szCs w:val="24"/>
        </w:rPr>
        <w:t>”</w:t>
      </w:r>
      <w:r w:rsidRPr="00371D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371D93">
        <w:rPr>
          <w:rFonts w:ascii="Times New Roman" w:hAnsi="Times New Roman" w:cs="Times New Roman"/>
          <w:color w:val="000000"/>
          <w:sz w:val="24"/>
          <w:szCs w:val="24"/>
        </w:rPr>
        <w:t>enilmektedir</w:t>
      </w:r>
      <w:r>
        <w:rPr>
          <w:rFonts w:ascii="Times New Roman" w:hAnsi="Times New Roman" w:cs="Times New Roman"/>
          <w:i/>
          <w:iCs/>
          <w:color w:val="000000"/>
          <w:sz w:val="24"/>
          <w:szCs w:val="24"/>
        </w:rPr>
        <w:t>.</w:t>
      </w:r>
    </w:p>
    <w:p w14:paraId="3454F359" w14:textId="77777777" w:rsidR="00371D93" w:rsidRDefault="00371D93" w:rsidP="00371D93">
      <w:pPr>
        <w:spacing w:after="0"/>
        <w:ind w:firstLine="708"/>
        <w:jc w:val="both"/>
        <w:rPr>
          <w:rFonts w:ascii="Times New Roman" w:hAnsi="Times New Roman" w:cs="Times New Roman"/>
          <w:i/>
          <w:iCs/>
          <w:color w:val="000000"/>
          <w:sz w:val="24"/>
          <w:szCs w:val="24"/>
        </w:rPr>
      </w:pPr>
    </w:p>
    <w:p w14:paraId="6DAED43F" w14:textId="77777777" w:rsidR="00371D93" w:rsidRDefault="00371D93" w:rsidP="00371D93">
      <w:pPr>
        <w:spacing w:after="0"/>
        <w:ind w:firstLine="708"/>
        <w:jc w:val="both"/>
        <w:rPr>
          <w:rFonts w:ascii="Times New Roman" w:hAnsi="Times New Roman" w:cs="Times New Roman"/>
          <w:i/>
          <w:iCs/>
          <w:color w:val="000000"/>
          <w:sz w:val="24"/>
          <w:szCs w:val="24"/>
        </w:rPr>
      </w:pPr>
    </w:p>
    <w:p w14:paraId="18E9CF82" w14:textId="2F5FDFFE" w:rsidR="002957DF" w:rsidRDefault="002957DF" w:rsidP="00701441">
      <w:pPr>
        <w:spacing w:after="0"/>
        <w:jc w:val="both"/>
        <w:rPr>
          <w:rFonts w:ascii="Times New Roman" w:hAnsi="Times New Roman" w:cs="Times New Roman"/>
          <w:sz w:val="24"/>
          <w:szCs w:val="24"/>
        </w:rPr>
      </w:pPr>
    </w:p>
    <w:p w14:paraId="12A0C35F" w14:textId="77777777" w:rsidR="00C82E02" w:rsidRDefault="00C82E02" w:rsidP="00C82E02">
      <w:pPr>
        <w:spacing w:after="0"/>
        <w:jc w:val="both"/>
        <w:rPr>
          <w:rFonts w:ascii="Times New Roman" w:hAnsi="Times New Roman" w:cs="Times New Roman"/>
          <w:sz w:val="24"/>
          <w:szCs w:val="24"/>
        </w:rPr>
      </w:pPr>
    </w:p>
    <w:p w14:paraId="3C73C81D" w14:textId="1488CFA9" w:rsidR="00C82E02" w:rsidRPr="00C82E02" w:rsidRDefault="00C82E02" w:rsidP="00C82E02">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 xml:space="preserve">- </w:t>
      </w:r>
      <w:r w:rsidRPr="008A7039">
        <w:rPr>
          <w:rFonts w:ascii="Times New Roman" w:hAnsi="Times New Roman" w:cs="Times New Roman"/>
          <w:b/>
          <w:sz w:val="24"/>
          <w:szCs w:val="24"/>
        </w:rPr>
        <w:t>Telefon giderlerinde resmi-özel ayrımı yapılması gerekirken her hangi bir ayrım</w:t>
      </w:r>
      <w:r>
        <w:rPr>
          <w:rFonts w:ascii="Times New Roman" w:hAnsi="Times New Roman" w:cs="Times New Roman"/>
          <w:b/>
          <w:sz w:val="24"/>
          <w:szCs w:val="24"/>
        </w:rPr>
        <w:t>ın yapılmadığı görülmüştür.</w:t>
      </w:r>
      <w:r>
        <w:rPr>
          <w:rFonts w:ascii="Times New Roman" w:hAnsi="Times New Roman" w:cs="Times New Roman"/>
          <w:bCs/>
          <w:sz w:val="24"/>
          <w:szCs w:val="24"/>
        </w:rPr>
        <w:t xml:space="preserve"> (Ör.16.11.2022-9867 tari</w:t>
      </w:r>
      <w:r w:rsidR="00D205F5">
        <w:rPr>
          <w:rFonts w:ascii="Times New Roman" w:hAnsi="Times New Roman" w:cs="Times New Roman"/>
          <w:bCs/>
          <w:sz w:val="24"/>
          <w:szCs w:val="24"/>
        </w:rPr>
        <w:t>h</w:t>
      </w:r>
      <w:r>
        <w:rPr>
          <w:rFonts w:ascii="Times New Roman" w:hAnsi="Times New Roman" w:cs="Times New Roman"/>
          <w:bCs/>
          <w:sz w:val="24"/>
          <w:szCs w:val="24"/>
        </w:rPr>
        <w:t xml:space="preserve"> ve </w:t>
      </w:r>
      <w:proofErr w:type="spellStart"/>
      <w:r>
        <w:rPr>
          <w:rFonts w:ascii="Times New Roman" w:hAnsi="Times New Roman" w:cs="Times New Roman"/>
          <w:bCs/>
          <w:sz w:val="24"/>
          <w:szCs w:val="24"/>
        </w:rPr>
        <w:t>nolu</w:t>
      </w:r>
      <w:proofErr w:type="spellEnd"/>
      <w:r>
        <w:rPr>
          <w:rFonts w:ascii="Times New Roman" w:hAnsi="Times New Roman" w:cs="Times New Roman"/>
          <w:bCs/>
          <w:sz w:val="24"/>
          <w:szCs w:val="24"/>
        </w:rPr>
        <w:t xml:space="preserve"> yevmiye)</w:t>
      </w:r>
    </w:p>
    <w:p w14:paraId="40D0C7A4" w14:textId="77777777" w:rsidR="00C82E02" w:rsidRPr="008A7039" w:rsidRDefault="00C82E02" w:rsidP="00C82E02">
      <w:pPr>
        <w:spacing w:after="0"/>
        <w:jc w:val="both"/>
        <w:rPr>
          <w:rFonts w:ascii="Times New Roman" w:hAnsi="Times New Roman" w:cs="Times New Roman"/>
          <w:b/>
          <w:sz w:val="24"/>
          <w:szCs w:val="24"/>
        </w:rPr>
      </w:pPr>
    </w:p>
    <w:p w14:paraId="18F175DF" w14:textId="77777777" w:rsidR="00C82E02" w:rsidRDefault="00C82E02" w:rsidP="00995226">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Mahalli İdareler Harcama Belgeleri Yönetmeliğinin 33.ncü maddesi; ‘’Fatura (Yurtiçi ve yurtdışı şehirlerarası telefon görüşme bedellerinin resmi-özel ayrımını gösterir, kullanıcının beyanına dayalı olarak ilgili daire amirince onanmış fatura)’’ ödeme belgesine eklenir</w:t>
      </w:r>
      <w:r w:rsidR="00995226">
        <w:rPr>
          <w:rFonts w:ascii="Times New Roman" w:hAnsi="Times New Roman" w:cs="Times New Roman"/>
          <w:sz w:val="24"/>
          <w:szCs w:val="24"/>
        </w:rPr>
        <w:t>.</w:t>
      </w:r>
    </w:p>
    <w:p w14:paraId="79A8D4CB" w14:textId="77777777" w:rsidR="008D720D" w:rsidRDefault="008D720D" w:rsidP="00995226">
      <w:pPr>
        <w:spacing w:after="0"/>
        <w:ind w:firstLine="708"/>
        <w:jc w:val="both"/>
        <w:rPr>
          <w:rFonts w:ascii="Times New Roman" w:hAnsi="Times New Roman" w:cs="Times New Roman"/>
          <w:sz w:val="24"/>
          <w:szCs w:val="24"/>
        </w:rPr>
      </w:pPr>
    </w:p>
    <w:p w14:paraId="3E0632E7" w14:textId="77777777" w:rsidR="008D720D" w:rsidRDefault="008D720D" w:rsidP="00995226">
      <w:pPr>
        <w:spacing w:after="0"/>
        <w:ind w:firstLine="708"/>
        <w:jc w:val="both"/>
        <w:rPr>
          <w:rFonts w:ascii="Times New Roman" w:hAnsi="Times New Roman" w:cs="Times New Roman"/>
          <w:sz w:val="24"/>
          <w:szCs w:val="24"/>
        </w:rPr>
      </w:pPr>
    </w:p>
    <w:p w14:paraId="0EDBA9C7" w14:textId="77777777" w:rsidR="008D720D" w:rsidRPr="005A6C7F" w:rsidRDefault="008D720D" w:rsidP="008D720D">
      <w:pPr>
        <w:spacing w:after="0"/>
        <w:ind w:firstLine="708"/>
        <w:jc w:val="both"/>
        <w:rPr>
          <w:rFonts w:ascii="Times New Roman" w:hAnsi="Times New Roman" w:cs="Times New Roman"/>
          <w:bCs/>
          <w:sz w:val="24"/>
          <w:szCs w:val="24"/>
        </w:rPr>
      </w:pPr>
      <w:r>
        <w:rPr>
          <w:rFonts w:ascii="Times New Roman" w:hAnsi="Times New Roman" w:cs="Times New Roman"/>
          <w:b/>
          <w:sz w:val="24"/>
          <w:szCs w:val="24"/>
        </w:rPr>
        <w:t>- P</w:t>
      </w:r>
      <w:r w:rsidRPr="008A7039">
        <w:rPr>
          <w:rFonts w:ascii="Times New Roman" w:hAnsi="Times New Roman" w:cs="Times New Roman"/>
          <w:b/>
          <w:sz w:val="24"/>
          <w:szCs w:val="24"/>
        </w:rPr>
        <w:t>ersonel giderleri (aylıklar) ile ilgili ya</w:t>
      </w:r>
      <w:r>
        <w:rPr>
          <w:rFonts w:ascii="Times New Roman" w:hAnsi="Times New Roman" w:cs="Times New Roman"/>
          <w:b/>
          <w:sz w:val="24"/>
          <w:szCs w:val="24"/>
        </w:rPr>
        <w:t xml:space="preserve">pılan </w:t>
      </w:r>
      <w:r w:rsidRPr="008A7039">
        <w:rPr>
          <w:rFonts w:ascii="Times New Roman" w:hAnsi="Times New Roman" w:cs="Times New Roman"/>
          <w:b/>
          <w:sz w:val="24"/>
          <w:szCs w:val="24"/>
        </w:rPr>
        <w:t>incelemeler neticesinde Ödeme Emri Belgesine Personel Bildirimleri eklenmemiş</w:t>
      </w:r>
      <w:r>
        <w:rPr>
          <w:rFonts w:ascii="Times New Roman" w:hAnsi="Times New Roman" w:cs="Times New Roman"/>
          <w:b/>
          <w:sz w:val="24"/>
          <w:szCs w:val="24"/>
        </w:rPr>
        <w:t xml:space="preserve"> </w:t>
      </w:r>
      <w:r>
        <w:rPr>
          <w:rFonts w:ascii="Times New Roman" w:hAnsi="Times New Roman" w:cs="Times New Roman"/>
          <w:bCs/>
          <w:sz w:val="24"/>
          <w:szCs w:val="24"/>
        </w:rPr>
        <w:t>(Ör. 12.01.2022-65, 13.01.2022-74,</w:t>
      </w:r>
      <w:proofErr w:type="gramStart"/>
      <w:r>
        <w:rPr>
          <w:rFonts w:ascii="Times New Roman" w:hAnsi="Times New Roman" w:cs="Times New Roman"/>
          <w:bCs/>
          <w:sz w:val="24"/>
          <w:szCs w:val="24"/>
        </w:rPr>
        <w:t>75  10</w:t>
      </w:r>
      <w:proofErr w:type="gramEnd"/>
      <w:r>
        <w:rPr>
          <w:rFonts w:ascii="Times New Roman" w:hAnsi="Times New Roman" w:cs="Times New Roman"/>
          <w:bCs/>
          <w:sz w:val="24"/>
          <w:szCs w:val="24"/>
        </w:rPr>
        <w:t xml:space="preserve">.02.2022-884, 11.02.2022-944, 11.03.2022-1769,1801,1802 tarih ve </w:t>
      </w:r>
      <w:proofErr w:type="spellStart"/>
      <w:r>
        <w:rPr>
          <w:rFonts w:ascii="Times New Roman" w:hAnsi="Times New Roman" w:cs="Times New Roman"/>
          <w:bCs/>
          <w:sz w:val="24"/>
          <w:szCs w:val="24"/>
        </w:rPr>
        <w:t>nolu</w:t>
      </w:r>
      <w:proofErr w:type="spellEnd"/>
      <w:r>
        <w:rPr>
          <w:rFonts w:ascii="Times New Roman" w:hAnsi="Times New Roman" w:cs="Times New Roman"/>
          <w:bCs/>
          <w:sz w:val="24"/>
          <w:szCs w:val="24"/>
        </w:rPr>
        <w:t xml:space="preserve"> yevmiyeler)</w:t>
      </w:r>
    </w:p>
    <w:p w14:paraId="1C0CF350" w14:textId="77777777" w:rsidR="008D720D" w:rsidRPr="008A7039" w:rsidRDefault="008D720D" w:rsidP="008D720D">
      <w:pPr>
        <w:spacing w:after="0"/>
        <w:jc w:val="both"/>
        <w:rPr>
          <w:rFonts w:ascii="Times New Roman" w:hAnsi="Times New Roman" w:cs="Times New Roman"/>
          <w:sz w:val="24"/>
          <w:szCs w:val="24"/>
        </w:rPr>
      </w:pPr>
    </w:p>
    <w:p w14:paraId="37DF0A7F" w14:textId="77777777" w:rsidR="008D720D" w:rsidRPr="008A7039" w:rsidRDefault="008D720D" w:rsidP="008D720D">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 xml:space="preserve">Mahalli İdareler Harcama Belgeleri Yönetmeliğinin 8. </w:t>
      </w:r>
      <w:proofErr w:type="spellStart"/>
      <w:r w:rsidRPr="008A7039">
        <w:rPr>
          <w:rFonts w:ascii="Times New Roman" w:hAnsi="Times New Roman" w:cs="Times New Roman"/>
          <w:sz w:val="24"/>
          <w:szCs w:val="24"/>
        </w:rPr>
        <w:t>nci</w:t>
      </w:r>
      <w:proofErr w:type="spellEnd"/>
      <w:r w:rsidRPr="008A7039">
        <w:rPr>
          <w:rFonts w:ascii="Times New Roman" w:hAnsi="Times New Roman" w:cs="Times New Roman"/>
          <w:sz w:val="24"/>
          <w:szCs w:val="24"/>
        </w:rPr>
        <w:t xml:space="preserve"> maddesi; ‘’Aylık ve aylıkla birlikte ödenen </w:t>
      </w:r>
      <w:proofErr w:type="spellStart"/>
      <w:r w:rsidRPr="008A7039">
        <w:rPr>
          <w:rFonts w:ascii="Times New Roman" w:hAnsi="Times New Roman" w:cs="Times New Roman"/>
          <w:sz w:val="24"/>
          <w:szCs w:val="24"/>
        </w:rPr>
        <w:t>hakedişler</w:t>
      </w:r>
      <w:proofErr w:type="spellEnd"/>
      <w:r w:rsidRPr="008A7039">
        <w:rPr>
          <w:rFonts w:ascii="Times New Roman" w:hAnsi="Times New Roman" w:cs="Times New Roman"/>
          <w:sz w:val="24"/>
          <w:szCs w:val="24"/>
        </w:rPr>
        <w:t xml:space="preserve"> için Aylık Bordrosu ve Personel Bildirimi ile duruma göre ödemenin yapıldığı ilk aya ait ödeme belgesine aşağıda belirtilen belgeler eklenir.’’ denilmektedir.</w:t>
      </w:r>
    </w:p>
    <w:p w14:paraId="02A27A17" w14:textId="77777777" w:rsidR="008D720D" w:rsidRPr="008A7039" w:rsidRDefault="008D720D" w:rsidP="008D720D">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*İlk atamalarda, atama onayı ve işe başlama yazısı,</w:t>
      </w:r>
    </w:p>
    <w:p w14:paraId="1571D378" w14:textId="5A1001B2" w:rsidR="00825886" w:rsidRPr="008A7039" w:rsidRDefault="008D720D" w:rsidP="00E05040">
      <w:pPr>
        <w:spacing w:after="0"/>
        <w:ind w:firstLine="708"/>
        <w:jc w:val="both"/>
        <w:rPr>
          <w:rFonts w:ascii="Times New Roman" w:hAnsi="Times New Roman" w:cs="Times New Roman"/>
          <w:sz w:val="24"/>
          <w:szCs w:val="24"/>
        </w:rPr>
      </w:pPr>
      <w:r w:rsidRPr="008A7039">
        <w:rPr>
          <w:rFonts w:ascii="Times New Roman" w:hAnsi="Times New Roman" w:cs="Times New Roman"/>
          <w:sz w:val="24"/>
          <w:szCs w:val="24"/>
        </w:rPr>
        <w:t>*Naklen atamalarda, atama onayı, işe başlama yazısı ve Personel Nakil Bildirim</w:t>
      </w:r>
      <w:r>
        <w:rPr>
          <w:rFonts w:ascii="Times New Roman" w:hAnsi="Times New Roman" w:cs="Times New Roman"/>
          <w:sz w:val="24"/>
          <w:szCs w:val="24"/>
        </w:rPr>
        <w:t>i,</w:t>
      </w:r>
    </w:p>
    <w:p w14:paraId="4ACA5672" w14:textId="77777777" w:rsidR="00825886" w:rsidRPr="008A7039" w:rsidRDefault="00825886" w:rsidP="00F02DFA">
      <w:pPr>
        <w:spacing w:after="0"/>
        <w:jc w:val="both"/>
        <w:rPr>
          <w:rFonts w:ascii="Times New Roman" w:hAnsi="Times New Roman" w:cs="Times New Roman"/>
          <w:sz w:val="24"/>
          <w:szCs w:val="24"/>
        </w:rPr>
      </w:pPr>
    </w:p>
    <w:p w14:paraId="4F632190" w14:textId="02293A62" w:rsidR="00825886" w:rsidRPr="008A7039" w:rsidRDefault="00BD7C0F"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825886" w:rsidRPr="008A7039">
        <w:rPr>
          <w:rFonts w:ascii="Times New Roman" w:hAnsi="Times New Roman" w:cs="Times New Roman"/>
          <w:b/>
          <w:bCs/>
          <w:sz w:val="24"/>
          <w:szCs w:val="24"/>
        </w:rPr>
        <w:t>İl Özel İdaresinin Gelir ve Giderleri:</w:t>
      </w:r>
    </w:p>
    <w:p w14:paraId="290B7C76" w14:textId="77777777" w:rsidR="00825886" w:rsidRPr="008A7039" w:rsidRDefault="00825886" w:rsidP="00F02DFA">
      <w:pPr>
        <w:spacing w:after="0"/>
        <w:jc w:val="both"/>
        <w:rPr>
          <w:rFonts w:ascii="Times New Roman" w:hAnsi="Times New Roman" w:cs="Times New Roman"/>
          <w:b/>
          <w:sz w:val="24"/>
          <w:szCs w:val="24"/>
        </w:rPr>
      </w:pPr>
    </w:p>
    <w:p w14:paraId="38B28AF7" w14:textId="3F2DC2C2" w:rsidR="00825886"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 xml:space="preserve">İl Özel İdarelerinin gelir ve giderleri 5302 sayılı İl Özel İdaresi Kanunun 42. </w:t>
      </w:r>
      <w:proofErr w:type="spellStart"/>
      <w:r w:rsidRPr="008A7039">
        <w:rPr>
          <w:rFonts w:ascii="Times New Roman" w:hAnsi="Times New Roman" w:cs="Times New Roman"/>
          <w:sz w:val="24"/>
          <w:szCs w:val="24"/>
        </w:rPr>
        <w:t>nci</w:t>
      </w:r>
      <w:proofErr w:type="spellEnd"/>
      <w:r w:rsidRPr="008A7039">
        <w:rPr>
          <w:rFonts w:ascii="Times New Roman" w:hAnsi="Times New Roman" w:cs="Times New Roman"/>
          <w:sz w:val="24"/>
          <w:szCs w:val="24"/>
        </w:rPr>
        <w:t xml:space="preserve"> ve 43.nci maddelerinde belirtilmektedir.</w:t>
      </w:r>
    </w:p>
    <w:p w14:paraId="59955C6C" w14:textId="5207942B" w:rsidR="005042F1" w:rsidRDefault="005042F1" w:rsidP="00F02DFA">
      <w:pPr>
        <w:spacing w:after="0"/>
        <w:jc w:val="both"/>
        <w:rPr>
          <w:rFonts w:ascii="Times New Roman" w:hAnsi="Times New Roman" w:cs="Times New Roman"/>
          <w:sz w:val="24"/>
          <w:szCs w:val="24"/>
        </w:rPr>
      </w:pPr>
    </w:p>
    <w:p w14:paraId="07CC15E8" w14:textId="2B08D850" w:rsidR="005042F1" w:rsidRDefault="005042F1" w:rsidP="00F02DFA">
      <w:pPr>
        <w:spacing w:after="0"/>
        <w:jc w:val="both"/>
        <w:rPr>
          <w:rFonts w:ascii="Times New Roman" w:hAnsi="Times New Roman" w:cs="Times New Roman"/>
          <w:b/>
          <w:bCs/>
          <w:sz w:val="24"/>
          <w:szCs w:val="24"/>
        </w:rPr>
      </w:pPr>
      <w:r w:rsidRPr="005042F1">
        <w:rPr>
          <w:rFonts w:ascii="Times New Roman" w:hAnsi="Times New Roman" w:cs="Times New Roman"/>
          <w:b/>
          <w:bCs/>
          <w:sz w:val="24"/>
          <w:szCs w:val="24"/>
        </w:rPr>
        <w:t>İl Özel İdaresinin Gelirleri:</w:t>
      </w:r>
    </w:p>
    <w:p w14:paraId="3CA65C5C" w14:textId="208EE3C8" w:rsidR="005042F1" w:rsidRDefault="005042F1" w:rsidP="00F02DFA">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Yürürlükte bulunan kanunlarla gösterilen İl Özel İdaresi vergi, resim harç ve katılma payları, taşınır ve taşınmaz malların kira, satış ve </w:t>
      </w:r>
      <w:r w:rsidR="00F21907">
        <w:rPr>
          <w:rFonts w:ascii="Times New Roman" w:hAnsi="Times New Roman" w:cs="Times New Roman"/>
          <w:sz w:val="24"/>
          <w:szCs w:val="24"/>
        </w:rPr>
        <w:t xml:space="preserve">başka suretle değerlendirilmesinden elde edilecek gelirler, İl Genel Meclisi tarafından belirlenecek tarifelere göre tahsil edilecek hizmet karşılığı ücretler, faiz ve ceza gelirleri vb. </w:t>
      </w:r>
      <w:proofErr w:type="spellStart"/>
      <w:r w:rsidR="00F21907">
        <w:rPr>
          <w:rFonts w:ascii="Times New Roman" w:hAnsi="Times New Roman" w:cs="Times New Roman"/>
          <w:sz w:val="24"/>
          <w:szCs w:val="24"/>
        </w:rPr>
        <w:t>dir</w:t>
      </w:r>
      <w:proofErr w:type="spellEnd"/>
      <w:r w:rsidR="00F21907">
        <w:rPr>
          <w:rFonts w:ascii="Times New Roman" w:hAnsi="Times New Roman" w:cs="Times New Roman"/>
          <w:sz w:val="24"/>
          <w:szCs w:val="24"/>
        </w:rPr>
        <w:t>.</w:t>
      </w:r>
    </w:p>
    <w:p w14:paraId="24C53737" w14:textId="331DFDF4" w:rsidR="00F21907" w:rsidRDefault="00F21907" w:rsidP="00F02DFA">
      <w:pPr>
        <w:spacing w:after="0"/>
        <w:jc w:val="both"/>
        <w:rPr>
          <w:rFonts w:ascii="Times New Roman" w:hAnsi="Times New Roman" w:cs="Times New Roman"/>
          <w:sz w:val="24"/>
          <w:szCs w:val="24"/>
        </w:rPr>
      </w:pPr>
    </w:p>
    <w:p w14:paraId="20A44FE3" w14:textId="77777777" w:rsidR="00E05040" w:rsidRDefault="00E05040" w:rsidP="00F02DFA">
      <w:pPr>
        <w:spacing w:after="0"/>
        <w:jc w:val="both"/>
        <w:rPr>
          <w:rFonts w:ascii="Times New Roman" w:hAnsi="Times New Roman" w:cs="Times New Roman"/>
          <w:sz w:val="24"/>
          <w:szCs w:val="24"/>
        </w:rPr>
      </w:pPr>
    </w:p>
    <w:p w14:paraId="11A21745" w14:textId="51118BC8" w:rsidR="00F21907" w:rsidRPr="00F21907" w:rsidRDefault="00F21907" w:rsidP="00F02DFA">
      <w:pPr>
        <w:spacing w:after="0"/>
        <w:jc w:val="both"/>
        <w:rPr>
          <w:rFonts w:ascii="Times New Roman" w:hAnsi="Times New Roman" w:cs="Times New Roman"/>
          <w:b/>
          <w:bCs/>
          <w:sz w:val="24"/>
          <w:szCs w:val="24"/>
        </w:rPr>
      </w:pPr>
      <w:r w:rsidRPr="00F21907">
        <w:rPr>
          <w:rFonts w:ascii="Times New Roman" w:hAnsi="Times New Roman" w:cs="Times New Roman"/>
          <w:b/>
          <w:bCs/>
          <w:sz w:val="24"/>
          <w:szCs w:val="24"/>
        </w:rPr>
        <w:t>İl Özel İdaresinin Giderleri:</w:t>
      </w:r>
    </w:p>
    <w:p w14:paraId="348A063D" w14:textId="4C297723" w:rsidR="00825886" w:rsidRDefault="00825886" w:rsidP="00F02DFA">
      <w:pPr>
        <w:spacing w:after="0"/>
        <w:jc w:val="both"/>
        <w:rPr>
          <w:rFonts w:ascii="Times New Roman" w:hAnsi="Times New Roman" w:cs="Times New Roman"/>
          <w:sz w:val="24"/>
          <w:szCs w:val="24"/>
        </w:rPr>
      </w:pPr>
    </w:p>
    <w:p w14:paraId="6DCC4B3C" w14:textId="71D5E54E" w:rsidR="000251A4" w:rsidRDefault="000251A4" w:rsidP="00A60027">
      <w:pPr>
        <w:pStyle w:val="ListeParagraf"/>
        <w:numPr>
          <w:ilvl w:val="0"/>
          <w:numId w:val="13"/>
        </w:numPr>
        <w:jc w:val="both"/>
        <w:rPr>
          <w:sz w:val="24"/>
          <w:szCs w:val="24"/>
        </w:rPr>
      </w:pPr>
      <w:r w:rsidRPr="00A60027">
        <w:rPr>
          <w:sz w:val="24"/>
          <w:szCs w:val="24"/>
        </w:rPr>
        <w:t>İl Özel İdaresi binaları, tesisleri ile araç ve malzemelerinin temini, yapımı, bakımı ve onarımı için yapılan giderler,</w:t>
      </w:r>
    </w:p>
    <w:p w14:paraId="616F503A" w14:textId="3A61E456" w:rsidR="000251A4" w:rsidRDefault="000251A4" w:rsidP="00F02DFA">
      <w:pPr>
        <w:pStyle w:val="ListeParagraf"/>
        <w:numPr>
          <w:ilvl w:val="0"/>
          <w:numId w:val="13"/>
        </w:numPr>
        <w:jc w:val="both"/>
        <w:rPr>
          <w:sz w:val="24"/>
          <w:szCs w:val="24"/>
        </w:rPr>
      </w:pPr>
      <w:r w:rsidRPr="00A60027">
        <w:rPr>
          <w:sz w:val="24"/>
          <w:szCs w:val="24"/>
        </w:rPr>
        <w:t xml:space="preserve">İl Özel İdaresinin personeline ve seçilmiş </w:t>
      </w:r>
      <w:r w:rsidR="00A60027" w:rsidRPr="00A60027">
        <w:rPr>
          <w:sz w:val="24"/>
          <w:szCs w:val="24"/>
        </w:rPr>
        <w:t>organlarının üyelerine ödenen maaş, ücret, ödenek, huzur hakkı, yolluklar ve hizmete ilişkin eğitim harcamaları ile diğer giderler,</w:t>
      </w:r>
    </w:p>
    <w:p w14:paraId="0E4C0D8E" w14:textId="34B7C015" w:rsidR="00A60027" w:rsidRDefault="00A60027" w:rsidP="00F02DFA">
      <w:pPr>
        <w:pStyle w:val="ListeParagraf"/>
        <w:numPr>
          <w:ilvl w:val="0"/>
          <w:numId w:val="13"/>
        </w:numPr>
        <w:jc w:val="both"/>
        <w:rPr>
          <w:sz w:val="24"/>
          <w:szCs w:val="24"/>
        </w:rPr>
      </w:pPr>
      <w:r w:rsidRPr="00A60027">
        <w:rPr>
          <w:sz w:val="24"/>
          <w:szCs w:val="24"/>
        </w:rPr>
        <w:t>Dava takip ve icra giderleri,</w:t>
      </w:r>
    </w:p>
    <w:p w14:paraId="08AE130B" w14:textId="0DE6BEA5" w:rsidR="00A60027" w:rsidRDefault="00A60027" w:rsidP="00F02DFA">
      <w:pPr>
        <w:pStyle w:val="ListeParagraf"/>
        <w:numPr>
          <w:ilvl w:val="0"/>
          <w:numId w:val="13"/>
        </w:numPr>
        <w:jc w:val="both"/>
        <w:rPr>
          <w:sz w:val="24"/>
          <w:szCs w:val="24"/>
        </w:rPr>
      </w:pPr>
      <w:r w:rsidRPr="00A60027">
        <w:rPr>
          <w:sz w:val="24"/>
          <w:szCs w:val="24"/>
        </w:rPr>
        <w:t>Temsil tören ağırlama ve tanıtım giderleri</w:t>
      </w:r>
      <w:r>
        <w:rPr>
          <w:sz w:val="24"/>
          <w:szCs w:val="24"/>
        </w:rPr>
        <w:t>,</w:t>
      </w:r>
    </w:p>
    <w:p w14:paraId="056064E4" w14:textId="0E8DC7F1" w:rsidR="00A60027" w:rsidRPr="00A60027" w:rsidRDefault="00A60027" w:rsidP="00F02DFA">
      <w:pPr>
        <w:pStyle w:val="ListeParagraf"/>
        <w:numPr>
          <w:ilvl w:val="0"/>
          <w:numId w:val="13"/>
        </w:numPr>
        <w:jc w:val="both"/>
        <w:rPr>
          <w:sz w:val="24"/>
          <w:szCs w:val="24"/>
        </w:rPr>
      </w:pPr>
      <w:proofErr w:type="spellStart"/>
      <w:r w:rsidRPr="00A60027">
        <w:rPr>
          <w:sz w:val="24"/>
          <w:szCs w:val="24"/>
        </w:rPr>
        <w:t>Sosyo</w:t>
      </w:r>
      <w:proofErr w:type="spellEnd"/>
      <w:r w:rsidRPr="00A60027">
        <w:rPr>
          <w:sz w:val="24"/>
          <w:szCs w:val="24"/>
        </w:rPr>
        <w:t>-kültürel ve bilimsel etkinlikler için yapılan giderler,</w:t>
      </w:r>
    </w:p>
    <w:p w14:paraId="2E1E2A34" w14:textId="77777777" w:rsidR="00825886" w:rsidRPr="008A7039" w:rsidRDefault="00825886" w:rsidP="00F02DFA">
      <w:pPr>
        <w:spacing w:after="0"/>
        <w:jc w:val="both"/>
        <w:rPr>
          <w:rFonts w:ascii="Times New Roman" w:hAnsi="Times New Roman" w:cs="Times New Roman"/>
          <w:sz w:val="24"/>
          <w:szCs w:val="24"/>
        </w:rPr>
      </w:pPr>
    </w:p>
    <w:p w14:paraId="00FF1B57" w14:textId="77777777" w:rsidR="00D205F5" w:rsidRDefault="00D205F5" w:rsidP="00F02DFA">
      <w:pPr>
        <w:spacing w:after="0"/>
        <w:jc w:val="both"/>
        <w:rPr>
          <w:rFonts w:ascii="Times New Roman" w:hAnsi="Times New Roman" w:cs="Times New Roman"/>
          <w:b/>
          <w:bCs/>
          <w:sz w:val="24"/>
          <w:szCs w:val="24"/>
        </w:rPr>
      </w:pPr>
    </w:p>
    <w:p w14:paraId="5645D0C6" w14:textId="2D646EE5" w:rsidR="00825886" w:rsidRPr="008A7039" w:rsidRDefault="00A60027"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S</w:t>
      </w:r>
      <w:r w:rsidR="00825886" w:rsidRPr="008A7039">
        <w:rPr>
          <w:rFonts w:ascii="Times New Roman" w:hAnsi="Times New Roman" w:cs="Times New Roman"/>
          <w:b/>
          <w:bCs/>
          <w:sz w:val="24"/>
          <w:szCs w:val="24"/>
        </w:rPr>
        <w:t>ivas İl Özel İdaresi Bütçe Gelir ve Giderleri (</w:t>
      </w:r>
      <w:r>
        <w:rPr>
          <w:rFonts w:ascii="Times New Roman" w:hAnsi="Times New Roman" w:cs="Times New Roman"/>
          <w:b/>
          <w:bCs/>
          <w:sz w:val="24"/>
          <w:szCs w:val="24"/>
        </w:rPr>
        <w:t xml:space="preserve">01.01.2022-31.12.2022 </w:t>
      </w:r>
      <w:r w:rsidR="00825886" w:rsidRPr="008A7039">
        <w:rPr>
          <w:rFonts w:ascii="Times New Roman" w:hAnsi="Times New Roman" w:cs="Times New Roman"/>
          <w:b/>
          <w:bCs/>
          <w:sz w:val="24"/>
          <w:szCs w:val="24"/>
        </w:rPr>
        <w:t>tarihleri arası):</w:t>
      </w:r>
    </w:p>
    <w:p w14:paraId="4F672B7F" w14:textId="77777777" w:rsidR="00825886" w:rsidRPr="008A7039" w:rsidRDefault="00825886" w:rsidP="00F02DFA">
      <w:pPr>
        <w:spacing w:after="0"/>
        <w:jc w:val="both"/>
        <w:rPr>
          <w:rFonts w:ascii="Times New Roman" w:hAnsi="Times New Roman" w:cs="Times New Roman"/>
          <w:b/>
          <w:sz w:val="24"/>
          <w:szCs w:val="24"/>
        </w:rPr>
      </w:pPr>
    </w:p>
    <w:p w14:paraId="43FC92BC" w14:textId="791A2C24" w:rsidR="00825886" w:rsidRDefault="00D66A71" w:rsidP="00F02DFA">
      <w:pPr>
        <w:spacing w:after="0"/>
        <w:jc w:val="both"/>
        <w:rPr>
          <w:rFonts w:ascii="Times New Roman" w:hAnsi="Times New Roman" w:cs="Times New Roman"/>
          <w:sz w:val="24"/>
          <w:szCs w:val="24"/>
        </w:rPr>
      </w:pPr>
      <w:r>
        <w:rPr>
          <w:rFonts w:ascii="Times New Roman" w:hAnsi="Times New Roman" w:cs="Times New Roman"/>
          <w:sz w:val="24"/>
          <w:szCs w:val="24"/>
        </w:rPr>
        <w:tab/>
        <w:t>İl Özel İdaremizin 01.01.2022-31.12.2022 tarihleri arası bütçe gelir ve giderleri aşağıda gösterilmiştir.</w:t>
      </w:r>
    </w:p>
    <w:p w14:paraId="7C1C554A" w14:textId="77777777" w:rsidR="00D66A71" w:rsidRPr="008A7039" w:rsidRDefault="00D66A71" w:rsidP="00F02DFA">
      <w:pPr>
        <w:spacing w:after="0"/>
        <w:jc w:val="both"/>
        <w:rPr>
          <w:rFonts w:ascii="Times New Roman" w:hAnsi="Times New Roman" w:cs="Times New Roman"/>
          <w:sz w:val="24"/>
          <w:szCs w:val="24"/>
        </w:rPr>
      </w:pPr>
    </w:p>
    <w:p w14:paraId="4B9609D7" w14:textId="1BC7AA46" w:rsidR="00825886" w:rsidRPr="008A7039" w:rsidRDefault="00A60027" w:rsidP="00A6002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2022 </w:t>
      </w:r>
      <w:r w:rsidR="00825886" w:rsidRPr="008A7039">
        <w:rPr>
          <w:rFonts w:ascii="Times New Roman" w:hAnsi="Times New Roman" w:cs="Times New Roman"/>
          <w:sz w:val="24"/>
          <w:szCs w:val="24"/>
        </w:rPr>
        <w:t xml:space="preserve"> Yılı</w:t>
      </w:r>
      <w:proofErr w:type="gramEnd"/>
      <w:r w:rsidR="00825886" w:rsidRPr="008A7039">
        <w:rPr>
          <w:rFonts w:ascii="Times New Roman" w:hAnsi="Times New Roman" w:cs="Times New Roman"/>
          <w:sz w:val="24"/>
          <w:szCs w:val="24"/>
        </w:rPr>
        <w:t xml:space="preserve"> Bütçe Geliri: </w:t>
      </w:r>
      <w:r>
        <w:rPr>
          <w:rFonts w:ascii="Times New Roman" w:hAnsi="Times New Roman" w:cs="Times New Roman"/>
          <w:sz w:val="24"/>
          <w:szCs w:val="24"/>
        </w:rPr>
        <w:t>990.547.375,98</w:t>
      </w:r>
      <w:r w:rsidR="00825886" w:rsidRPr="008A7039">
        <w:rPr>
          <w:rFonts w:ascii="Times New Roman" w:hAnsi="Times New Roman" w:cs="Times New Roman"/>
          <w:sz w:val="24"/>
          <w:szCs w:val="24"/>
        </w:rPr>
        <w:t xml:space="preserve"> TL.</w:t>
      </w:r>
    </w:p>
    <w:p w14:paraId="56046B40" w14:textId="77777777" w:rsidR="00825886" w:rsidRPr="008A7039" w:rsidRDefault="00825886" w:rsidP="00F02DFA">
      <w:pPr>
        <w:spacing w:after="0"/>
        <w:jc w:val="both"/>
        <w:rPr>
          <w:rFonts w:ascii="Times New Roman" w:hAnsi="Times New Roman" w:cs="Times New Roman"/>
          <w:sz w:val="24"/>
          <w:szCs w:val="24"/>
        </w:rPr>
      </w:pPr>
    </w:p>
    <w:p w14:paraId="0293508B" w14:textId="2D08C6BA" w:rsidR="00825886" w:rsidRPr="008A7039" w:rsidRDefault="00A60027" w:rsidP="00A6002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2022 </w:t>
      </w:r>
      <w:r w:rsidR="00825886" w:rsidRPr="008A7039">
        <w:rPr>
          <w:rFonts w:ascii="Times New Roman" w:hAnsi="Times New Roman" w:cs="Times New Roman"/>
          <w:sz w:val="24"/>
          <w:szCs w:val="24"/>
        </w:rPr>
        <w:t xml:space="preserve">Yılı Bütçe Gideri: </w:t>
      </w:r>
      <w:r>
        <w:rPr>
          <w:rFonts w:ascii="Times New Roman" w:hAnsi="Times New Roman" w:cs="Times New Roman"/>
          <w:sz w:val="24"/>
          <w:szCs w:val="24"/>
        </w:rPr>
        <w:t xml:space="preserve">826.446.709,03 </w:t>
      </w:r>
      <w:r w:rsidR="00825886" w:rsidRPr="008A7039">
        <w:rPr>
          <w:rFonts w:ascii="Times New Roman" w:hAnsi="Times New Roman" w:cs="Times New Roman"/>
          <w:sz w:val="24"/>
          <w:szCs w:val="24"/>
        </w:rPr>
        <w:t>TL.</w:t>
      </w:r>
    </w:p>
    <w:p w14:paraId="68859340" w14:textId="77777777" w:rsidR="00825886" w:rsidRPr="008A7039" w:rsidRDefault="00825886" w:rsidP="00F02DFA">
      <w:pPr>
        <w:spacing w:after="0"/>
        <w:jc w:val="both"/>
        <w:rPr>
          <w:rFonts w:ascii="Times New Roman" w:hAnsi="Times New Roman" w:cs="Times New Roman"/>
          <w:sz w:val="24"/>
          <w:szCs w:val="24"/>
        </w:rPr>
      </w:pPr>
    </w:p>
    <w:p w14:paraId="4EACEB45" w14:textId="53B58EEA" w:rsidR="00D66A71" w:rsidRDefault="00D66A71" w:rsidP="00F02DFA">
      <w:pPr>
        <w:spacing w:after="0"/>
        <w:jc w:val="both"/>
        <w:rPr>
          <w:rFonts w:ascii="Times New Roman" w:hAnsi="Times New Roman" w:cs="Times New Roman"/>
          <w:sz w:val="24"/>
          <w:szCs w:val="24"/>
        </w:rPr>
      </w:pPr>
      <w:r>
        <w:rPr>
          <w:rFonts w:ascii="Times New Roman" w:hAnsi="Times New Roman" w:cs="Times New Roman"/>
          <w:sz w:val="24"/>
          <w:szCs w:val="24"/>
        </w:rPr>
        <w:t>Yukarıda verilen gelir ve gider bilgilerine bakanlık gelir-giderleri dahildir.</w:t>
      </w:r>
    </w:p>
    <w:p w14:paraId="77389034" w14:textId="77777777" w:rsidR="00701441" w:rsidRDefault="00701441" w:rsidP="00F02DFA">
      <w:pPr>
        <w:spacing w:after="0"/>
        <w:jc w:val="both"/>
        <w:rPr>
          <w:rFonts w:ascii="Times New Roman" w:hAnsi="Times New Roman" w:cs="Times New Roman"/>
          <w:sz w:val="24"/>
          <w:szCs w:val="24"/>
        </w:rPr>
      </w:pPr>
    </w:p>
    <w:p w14:paraId="0C3EC8EB" w14:textId="77777777" w:rsidR="00E05040" w:rsidRDefault="00E05040" w:rsidP="00F02DFA">
      <w:pPr>
        <w:spacing w:after="0"/>
        <w:jc w:val="both"/>
        <w:rPr>
          <w:rFonts w:ascii="Times New Roman" w:hAnsi="Times New Roman" w:cs="Times New Roman"/>
          <w:b/>
          <w:bCs/>
          <w:sz w:val="24"/>
          <w:szCs w:val="24"/>
        </w:rPr>
      </w:pPr>
    </w:p>
    <w:p w14:paraId="245EBC45" w14:textId="752AF67B" w:rsidR="00825886" w:rsidRPr="008A7039" w:rsidRDefault="00BD7C0F"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825886" w:rsidRPr="008A7039">
        <w:rPr>
          <w:rFonts w:ascii="Times New Roman" w:hAnsi="Times New Roman" w:cs="Times New Roman"/>
          <w:b/>
          <w:bCs/>
          <w:sz w:val="24"/>
          <w:szCs w:val="24"/>
        </w:rPr>
        <w:t>Personel Durumu:</w:t>
      </w:r>
    </w:p>
    <w:p w14:paraId="616976FC" w14:textId="5E59385F" w:rsidR="00825886" w:rsidRDefault="00825886" w:rsidP="00F02DFA">
      <w:pPr>
        <w:spacing w:after="0"/>
        <w:jc w:val="both"/>
        <w:rPr>
          <w:rFonts w:ascii="Times New Roman" w:hAnsi="Times New Roman" w:cs="Times New Roman"/>
          <w:b/>
          <w:sz w:val="24"/>
          <w:szCs w:val="24"/>
        </w:rPr>
      </w:pPr>
    </w:p>
    <w:p w14:paraId="1FD472A0" w14:textId="343E1CFF" w:rsidR="00701441" w:rsidRDefault="00701441" w:rsidP="00F02DFA">
      <w:pPr>
        <w:spacing w:after="0"/>
        <w:jc w:val="both"/>
        <w:rPr>
          <w:rFonts w:ascii="Times New Roman" w:hAnsi="Times New Roman" w:cs="Times New Roman"/>
          <w:b/>
          <w:sz w:val="24"/>
          <w:szCs w:val="24"/>
        </w:rPr>
      </w:pPr>
    </w:p>
    <w:p w14:paraId="4DEB374E" w14:textId="77777777" w:rsidR="00701441" w:rsidRDefault="00701441" w:rsidP="00F02DFA">
      <w:pPr>
        <w:spacing w:after="0"/>
        <w:jc w:val="both"/>
        <w:rPr>
          <w:rFonts w:ascii="Times New Roman" w:hAnsi="Times New Roman" w:cs="Times New Roman"/>
          <w:b/>
          <w:sz w:val="24"/>
          <w:szCs w:val="24"/>
        </w:rPr>
      </w:pPr>
    </w:p>
    <w:p w14:paraId="3DCF339A" w14:textId="7AFE673A" w:rsidR="00D66A71" w:rsidRDefault="00D66A71" w:rsidP="00F02DFA">
      <w:pPr>
        <w:spacing w:after="0"/>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Cs/>
          <w:sz w:val="24"/>
          <w:szCs w:val="24"/>
        </w:rPr>
        <w:t>Özel İdaremizde 657 sayılı Devlet Memurları Kanunu, 5302 sayılı İl Özel İdaresi Kanunu, 4857 sayılı İş Kanunu ve diğer yürürlükte olan Kanun ve Kanun Hükmünde Kararname ile (Kamu personeli istihdam şekilleri; Memurlar, sözleşmeli personel, geçici personel, işçiler vb.) tahsis edilen personel kadro detayları aşağıdaki tabloda gösterilmiştir.</w:t>
      </w:r>
    </w:p>
    <w:p w14:paraId="0CCB1E86" w14:textId="675EB74B" w:rsidR="00701441" w:rsidRDefault="00701441" w:rsidP="00F02DFA">
      <w:pPr>
        <w:spacing w:after="0"/>
        <w:jc w:val="both"/>
        <w:rPr>
          <w:rFonts w:ascii="Times New Roman" w:hAnsi="Times New Roman" w:cs="Times New Roman"/>
          <w:bCs/>
          <w:sz w:val="24"/>
          <w:szCs w:val="24"/>
        </w:rPr>
      </w:pPr>
    </w:p>
    <w:p w14:paraId="37AAB66D" w14:textId="2B2548F1" w:rsidR="00701441" w:rsidRDefault="00701441" w:rsidP="00F02DFA">
      <w:pPr>
        <w:spacing w:after="0"/>
        <w:jc w:val="both"/>
        <w:rPr>
          <w:rFonts w:ascii="Times New Roman" w:hAnsi="Times New Roman" w:cs="Times New Roman"/>
          <w:bCs/>
          <w:sz w:val="24"/>
          <w:szCs w:val="24"/>
        </w:rPr>
      </w:pPr>
    </w:p>
    <w:p w14:paraId="506C1B1E" w14:textId="77777777" w:rsidR="00701441" w:rsidRPr="00D66A71" w:rsidRDefault="00701441" w:rsidP="00F02DFA">
      <w:pPr>
        <w:spacing w:after="0"/>
        <w:jc w:val="both"/>
        <w:rPr>
          <w:rFonts w:ascii="Times New Roman" w:hAnsi="Times New Roman" w:cs="Times New Roman"/>
          <w:bCs/>
          <w:sz w:val="24"/>
          <w:szCs w:val="24"/>
        </w:rPr>
      </w:pPr>
    </w:p>
    <w:p w14:paraId="26068C2C" w14:textId="77777777" w:rsidR="00825886" w:rsidRPr="008A7039" w:rsidRDefault="00825886" w:rsidP="00F02DFA">
      <w:pPr>
        <w:spacing w:after="0"/>
        <w:jc w:val="both"/>
        <w:rPr>
          <w:rFonts w:ascii="Times New Roman" w:hAnsi="Times New Roman" w:cs="Times New Roman"/>
          <w:sz w:val="24"/>
          <w:szCs w:val="24"/>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8"/>
        <w:gridCol w:w="1882"/>
      </w:tblGrid>
      <w:tr w:rsidR="006D4E70" w:rsidRPr="008A7039" w14:paraId="596FA9E9" w14:textId="77777777" w:rsidTr="0002425B">
        <w:trPr>
          <w:trHeight w:val="354"/>
        </w:trPr>
        <w:tc>
          <w:tcPr>
            <w:tcW w:w="7338" w:type="dxa"/>
            <w:tcBorders>
              <w:right w:val="single" w:sz="4" w:space="0" w:color="auto"/>
            </w:tcBorders>
          </w:tcPr>
          <w:p w14:paraId="5EFDD826"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SINIFLAR</w:t>
            </w:r>
          </w:p>
        </w:tc>
        <w:tc>
          <w:tcPr>
            <w:tcW w:w="1882" w:type="dxa"/>
            <w:tcBorders>
              <w:left w:val="single" w:sz="4" w:space="0" w:color="auto"/>
            </w:tcBorders>
          </w:tcPr>
          <w:p w14:paraId="4B5A11F4"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7039">
              <w:rPr>
                <w:rFonts w:ascii="Times New Roman" w:hAnsi="Times New Roman" w:cs="Times New Roman"/>
                <w:sz w:val="24"/>
                <w:szCs w:val="24"/>
              </w:rPr>
              <w:t>SAYISI</w:t>
            </w:r>
          </w:p>
        </w:tc>
      </w:tr>
      <w:tr w:rsidR="006D4E70" w:rsidRPr="008A7039" w14:paraId="0D695AE3" w14:textId="77777777" w:rsidTr="0002425B">
        <w:trPr>
          <w:trHeight w:val="360"/>
        </w:trPr>
        <w:tc>
          <w:tcPr>
            <w:tcW w:w="7338" w:type="dxa"/>
            <w:tcBorders>
              <w:right w:val="single" w:sz="4" w:space="0" w:color="auto"/>
            </w:tcBorders>
          </w:tcPr>
          <w:p w14:paraId="2BD63B8B"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Genel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Sekreter</w:t>
            </w:r>
            <w:proofErr w:type="spellEnd"/>
          </w:p>
        </w:tc>
        <w:tc>
          <w:tcPr>
            <w:tcW w:w="1882" w:type="dxa"/>
            <w:tcBorders>
              <w:left w:val="single" w:sz="4" w:space="0" w:color="auto"/>
            </w:tcBorders>
          </w:tcPr>
          <w:p w14:paraId="54B70C8D"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D4E70" w:rsidRPr="008A7039" w14:paraId="0FA46942" w14:textId="77777777" w:rsidTr="0002425B">
        <w:trPr>
          <w:trHeight w:val="354"/>
        </w:trPr>
        <w:tc>
          <w:tcPr>
            <w:tcW w:w="7338" w:type="dxa"/>
            <w:tcBorders>
              <w:right w:val="single" w:sz="4" w:space="0" w:color="auto"/>
            </w:tcBorders>
          </w:tcPr>
          <w:p w14:paraId="1DD06BE4"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Genel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Sekreter</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Yardımcısı</w:t>
            </w:r>
            <w:proofErr w:type="spellEnd"/>
          </w:p>
        </w:tc>
        <w:tc>
          <w:tcPr>
            <w:tcW w:w="1882" w:type="dxa"/>
            <w:tcBorders>
              <w:left w:val="single" w:sz="4" w:space="0" w:color="auto"/>
            </w:tcBorders>
          </w:tcPr>
          <w:p w14:paraId="5FC7D0DC"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D4E70" w:rsidRPr="008A7039" w14:paraId="124BD0B0" w14:textId="77777777" w:rsidTr="0002425B">
        <w:trPr>
          <w:trHeight w:val="359"/>
        </w:trPr>
        <w:tc>
          <w:tcPr>
            <w:tcW w:w="7338" w:type="dxa"/>
            <w:tcBorders>
              <w:right w:val="single" w:sz="4" w:space="0" w:color="auto"/>
            </w:tcBorders>
          </w:tcPr>
          <w:p w14:paraId="3166BA95"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İç</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Denetçi</w:t>
            </w:r>
            <w:proofErr w:type="spellEnd"/>
          </w:p>
        </w:tc>
        <w:tc>
          <w:tcPr>
            <w:tcW w:w="1882" w:type="dxa"/>
            <w:tcBorders>
              <w:left w:val="single" w:sz="4" w:space="0" w:color="auto"/>
            </w:tcBorders>
          </w:tcPr>
          <w:p w14:paraId="4D10A30C"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D4E70" w:rsidRPr="008A7039" w14:paraId="04B913BD" w14:textId="77777777" w:rsidTr="0002425B">
        <w:trPr>
          <w:trHeight w:val="354"/>
        </w:trPr>
        <w:tc>
          <w:tcPr>
            <w:tcW w:w="7338" w:type="dxa"/>
            <w:tcBorders>
              <w:right w:val="single" w:sz="4" w:space="0" w:color="auto"/>
            </w:tcBorders>
          </w:tcPr>
          <w:p w14:paraId="0191B4CD"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İşçi</w:t>
            </w:r>
            <w:proofErr w:type="spellEnd"/>
          </w:p>
        </w:tc>
        <w:tc>
          <w:tcPr>
            <w:tcW w:w="1882" w:type="dxa"/>
            <w:tcBorders>
              <w:left w:val="single" w:sz="4" w:space="0" w:color="auto"/>
            </w:tcBorders>
          </w:tcPr>
          <w:p w14:paraId="4DD1CD2D"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136</w:t>
            </w:r>
          </w:p>
        </w:tc>
      </w:tr>
      <w:tr w:rsidR="006D4E70" w:rsidRPr="008A7039" w14:paraId="460001B4" w14:textId="77777777" w:rsidTr="0002425B">
        <w:trPr>
          <w:trHeight w:val="359"/>
        </w:trPr>
        <w:tc>
          <w:tcPr>
            <w:tcW w:w="7338" w:type="dxa"/>
            <w:tcBorders>
              <w:right w:val="single" w:sz="4" w:space="0" w:color="auto"/>
            </w:tcBorders>
          </w:tcPr>
          <w:p w14:paraId="4B36F72D"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Buruciye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Personeli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Hizmet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Alımı</w:t>
            </w:r>
            <w:proofErr w:type="spellEnd"/>
            <w:r>
              <w:rPr>
                <w:rFonts w:ascii="Times New Roman" w:hAnsi="Times New Roman" w:cs="Times New Roman"/>
                <w:sz w:val="24"/>
                <w:szCs w:val="24"/>
              </w:rPr>
              <w:t>)</w:t>
            </w:r>
          </w:p>
        </w:tc>
        <w:tc>
          <w:tcPr>
            <w:tcW w:w="1882" w:type="dxa"/>
            <w:tcBorders>
              <w:left w:val="single" w:sz="4" w:space="0" w:color="auto"/>
            </w:tcBorders>
          </w:tcPr>
          <w:p w14:paraId="16B5580F"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129</w:t>
            </w:r>
          </w:p>
        </w:tc>
      </w:tr>
      <w:tr w:rsidR="006D4E70" w:rsidRPr="008A7039" w14:paraId="4BAC37DF" w14:textId="77777777" w:rsidTr="0002425B">
        <w:trPr>
          <w:trHeight w:val="355"/>
        </w:trPr>
        <w:tc>
          <w:tcPr>
            <w:tcW w:w="7338" w:type="dxa"/>
            <w:tcBorders>
              <w:right w:val="single" w:sz="4" w:space="0" w:color="auto"/>
            </w:tcBorders>
          </w:tcPr>
          <w:p w14:paraId="094E3075"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 xml:space="preserve">696 </w:t>
            </w:r>
            <w:proofErr w:type="spellStart"/>
            <w:r w:rsidRPr="008A7039">
              <w:rPr>
                <w:rFonts w:ascii="Times New Roman" w:hAnsi="Times New Roman" w:cs="Times New Roman"/>
                <w:sz w:val="24"/>
                <w:szCs w:val="24"/>
              </w:rPr>
              <w:t>Sayılı</w:t>
            </w:r>
            <w:proofErr w:type="spellEnd"/>
            <w:r w:rsidRPr="008A7039">
              <w:rPr>
                <w:rFonts w:ascii="Times New Roman" w:hAnsi="Times New Roman" w:cs="Times New Roman"/>
                <w:sz w:val="24"/>
                <w:szCs w:val="24"/>
              </w:rPr>
              <w:t xml:space="preserve"> KHK </w:t>
            </w:r>
            <w:proofErr w:type="spellStart"/>
            <w:r w:rsidRPr="008A7039">
              <w:rPr>
                <w:rFonts w:ascii="Times New Roman" w:hAnsi="Times New Roman" w:cs="Times New Roman"/>
                <w:sz w:val="24"/>
                <w:szCs w:val="24"/>
              </w:rPr>
              <w:t>Şirket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İşçisi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kadroya</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alınan</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işçiler</w:t>
            </w:r>
            <w:proofErr w:type="spellEnd"/>
            <w:r w:rsidRPr="008A7039">
              <w:rPr>
                <w:rFonts w:ascii="Times New Roman" w:hAnsi="Times New Roman" w:cs="Times New Roman"/>
                <w:sz w:val="24"/>
                <w:szCs w:val="24"/>
              </w:rPr>
              <w:t>)</w:t>
            </w:r>
          </w:p>
        </w:tc>
        <w:tc>
          <w:tcPr>
            <w:tcW w:w="1882" w:type="dxa"/>
            <w:tcBorders>
              <w:left w:val="single" w:sz="4" w:space="0" w:color="auto"/>
            </w:tcBorders>
          </w:tcPr>
          <w:p w14:paraId="17A5B8B8"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412</w:t>
            </w:r>
          </w:p>
        </w:tc>
      </w:tr>
      <w:tr w:rsidR="006D4E70" w:rsidRPr="008A7039" w14:paraId="0276B859" w14:textId="77777777" w:rsidTr="0002425B">
        <w:trPr>
          <w:trHeight w:val="359"/>
        </w:trPr>
        <w:tc>
          <w:tcPr>
            <w:tcW w:w="7338" w:type="dxa"/>
            <w:tcBorders>
              <w:right w:val="single" w:sz="4" w:space="0" w:color="auto"/>
            </w:tcBorders>
          </w:tcPr>
          <w:p w14:paraId="28E8355D"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Avukat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Hukuk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Müşaviri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Kadrolu</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ve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Sözleşmeli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Avukat</w:t>
            </w:r>
            <w:proofErr w:type="spellEnd"/>
            <w:r w:rsidRPr="008A7039">
              <w:rPr>
                <w:rFonts w:ascii="Times New Roman" w:hAnsi="Times New Roman" w:cs="Times New Roman"/>
                <w:sz w:val="24"/>
                <w:szCs w:val="24"/>
              </w:rPr>
              <w:t>)</w:t>
            </w:r>
          </w:p>
        </w:tc>
        <w:tc>
          <w:tcPr>
            <w:tcW w:w="1882" w:type="dxa"/>
            <w:tcBorders>
              <w:left w:val="single" w:sz="4" w:space="0" w:color="auto"/>
            </w:tcBorders>
          </w:tcPr>
          <w:p w14:paraId="6F53F1F8"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6D4E70" w:rsidRPr="008A7039" w14:paraId="61C913D1" w14:textId="77777777" w:rsidTr="0002425B">
        <w:trPr>
          <w:trHeight w:val="359"/>
        </w:trPr>
        <w:tc>
          <w:tcPr>
            <w:tcW w:w="7338" w:type="dxa"/>
            <w:tcBorders>
              <w:right w:val="single" w:sz="4" w:space="0" w:color="auto"/>
            </w:tcBorders>
          </w:tcPr>
          <w:p w14:paraId="1F8AEE8C"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Diğerleri</w:t>
            </w:r>
            <w:proofErr w:type="spellEnd"/>
            <w:r w:rsidRPr="008A7039">
              <w:rPr>
                <w:rFonts w:ascii="Times New Roman" w:hAnsi="Times New Roman" w:cs="Times New Roman"/>
                <w:sz w:val="24"/>
                <w:szCs w:val="24"/>
              </w:rPr>
              <w:t xml:space="preserve"> ( </w:t>
            </w:r>
            <w:proofErr w:type="spellStart"/>
            <w:r w:rsidRPr="008A7039">
              <w:rPr>
                <w:rFonts w:ascii="Times New Roman" w:hAnsi="Times New Roman" w:cs="Times New Roman"/>
                <w:sz w:val="24"/>
                <w:szCs w:val="24"/>
              </w:rPr>
              <w:t>Müdür</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Mühendis</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Teknisyen</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ve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Genel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İdare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Hizmetleri</w:t>
            </w:r>
            <w:proofErr w:type="spellEnd"/>
            <w:r w:rsidRPr="008A7039">
              <w:rPr>
                <w:rFonts w:ascii="Times New Roman" w:hAnsi="Times New Roman" w:cs="Times New Roman"/>
                <w:sz w:val="24"/>
                <w:szCs w:val="24"/>
              </w:rPr>
              <w:t>)</w:t>
            </w:r>
          </w:p>
        </w:tc>
        <w:tc>
          <w:tcPr>
            <w:tcW w:w="1882" w:type="dxa"/>
            <w:tcBorders>
              <w:left w:val="single" w:sz="4" w:space="0" w:color="auto"/>
            </w:tcBorders>
          </w:tcPr>
          <w:p w14:paraId="2FEE3DE4"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6D4E70" w:rsidRPr="008A7039" w14:paraId="20E1A1FD" w14:textId="77777777" w:rsidTr="0002425B">
        <w:trPr>
          <w:trHeight w:val="354"/>
        </w:trPr>
        <w:tc>
          <w:tcPr>
            <w:tcW w:w="7338" w:type="dxa"/>
            <w:tcBorders>
              <w:right w:val="single" w:sz="4" w:space="0" w:color="auto"/>
            </w:tcBorders>
          </w:tcPr>
          <w:p w14:paraId="7A0A1768" w14:textId="77777777" w:rsidR="006D4E70" w:rsidRPr="008A7039" w:rsidRDefault="006D4E7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Sözleşmeli</w:t>
            </w:r>
            <w:proofErr w:type="spellEnd"/>
          </w:p>
        </w:tc>
        <w:tc>
          <w:tcPr>
            <w:tcW w:w="1882" w:type="dxa"/>
            <w:tcBorders>
              <w:left w:val="single" w:sz="4" w:space="0" w:color="auto"/>
            </w:tcBorders>
          </w:tcPr>
          <w:p w14:paraId="7030F2DB" w14:textId="77777777" w:rsidR="006D4E70" w:rsidRPr="008A7039" w:rsidRDefault="006D4E7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6D4E70" w:rsidRPr="008A7039" w14:paraId="3AB9E28C" w14:textId="77777777" w:rsidTr="0002425B">
        <w:trPr>
          <w:trHeight w:val="360"/>
        </w:trPr>
        <w:tc>
          <w:tcPr>
            <w:tcW w:w="7338" w:type="dxa"/>
            <w:tcBorders>
              <w:right w:val="single" w:sz="4" w:space="0" w:color="auto"/>
            </w:tcBorders>
          </w:tcPr>
          <w:p w14:paraId="0B102614" w14:textId="77777777" w:rsidR="006D4E70" w:rsidRPr="008A7039" w:rsidRDefault="006D4E70" w:rsidP="0002425B">
            <w:pPr>
              <w:widowControl/>
              <w:autoSpaceDE/>
              <w:autoSpaceDN/>
              <w:spacing w:line="259" w:lineRule="auto"/>
              <w:jc w:val="both"/>
              <w:rPr>
                <w:rFonts w:ascii="Times New Roman" w:hAnsi="Times New Roman" w:cs="Times New Roman"/>
                <w:b/>
                <w:sz w:val="24"/>
                <w:szCs w:val="24"/>
              </w:rPr>
            </w:pPr>
            <w:r w:rsidRPr="008A7039">
              <w:rPr>
                <w:rFonts w:ascii="Times New Roman" w:hAnsi="Times New Roman" w:cs="Times New Roman"/>
                <w:b/>
                <w:sz w:val="24"/>
                <w:szCs w:val="24"/>
              </w:rPr>
              <w:t>GENEL TOPLAM:</w:t>
            </w:r>
          </w:p>
        </w:tc>
        <w:tc>
          <w:tcPr>
            <w:tcW w:w="1882" w:type="dxa"/>
            <w:tcBorders>
              <w:left w:val="single" w:sz="4" w:space="0" w:color="auto"/>
            </w:tcBorders>
          </w:tcPr>
          <w:p w14:paraId="05918577" w14:textId="77777777" w:rsidR="006D4E70" w:rsidRPr="008A7039" w:rsidRDefault="006D4E70" w:rsidP="0002425B">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853</w:t>
            </w:r>
          </w:p>
        </w:tc>
      </w:tr>
    </w:tbl>
    <w:p w14:paraId="4835D5A4" w14:textId="77777777" w:rsidR="00E05040" w:rsidRDefault="00E05040" w:rsidP="00F02DFA">
      <w:pPr>
        <w:spacing w:after="0"/>
        <w:jc w:val="both"/>
        <w:rPr>
          <w:rFonts w:ascii="Times New Roman" w:hAnsi="Times New Roman" w:cs="Times New Roman"/>
          <w:b/>
          <w:bCs/>
          <w:sz w:val="24"/>
          <w:szCs w:val="24"/>
        </w:rPr>
      </w:pPr>
    </w:p>
    <w:p w14:paraId="6134F2DE" w14:textId="77777777" w:rsidR="00E05040" w:rsidRDefault="00E05040">
      <w:pPr>
        <w:rPr>
          <w:rFonts w:ascii="Times New Roman" w:hAnsi="Times New Roman" w:cs="Times New Roman"/>
          <w:b/>
          <w:bCs/>
          <w:sz w:val="24"/>
          <w:szCs w:val="24"/>
        </w:rPr>
      </w:pPr>
      <w:r>
        <w:rPr>
          <w:rFonts w:ascii="Times New Roman" w:hAnsi="Times New Roman" w:cs="Times New Roman"/>
          <w:b/>
          <w:bCs/>
          <w:sz w:val="24"/>
          <w:szCs w:val="24"/>
        </w:rPr>
        <w:br w:type="page"/>
      </w:r>
    </w:p>
    <w:p w14:paraId="6F9E89F1" w14:textId="5451CD11" w:rsidR="00825886" w:rsidRDefault="00BD7C0F"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 </w:t>
      </w:r>
      <w:r w:rsidR="00825886" w:rsidRPr="008A7039">
        <w:rPr>
          <w:rFonts w:ascii="Times New Roman" w:hAnsi="Times New Roman" w:cs="Times New Roman"/>
          <w:b/>
          <w:bCs/>
          <w:sz w:val="24"/>
          <w:szCs w:val="24"/>
        </w:rPr>
        <w:t>Yol ve Ulaşım Hizmetleri Müdürlüğü</w:t>
      </w:r>
      <w:r w:rsidR="00890810">
        <w:rPr>
          <w:rFonts w:ascii="Times New Roman" w:hAnsi="Times New Roman" w:cs="Times New Roman"/>
          <w:b/>
          <w:bCs/>
          <w:sz w:val="24"/>
          <w:szCs w:val="24"/>
        </w:rPr>
        <w:t>:</w:t>
      </w:r>
    </w:p>
    <w:p w14:paraId="4B53D60A" w14:textId="77777777" w:rsidR="00890810" w:rsidRDefault="00890810" w:rsidP="00F02DFA">
      <w:pPr>
        <w:spacing w:after="0"/>
        <w:jc w:val="both"/>
        <w:rPr>
          <w:rFonts w:ascii="Times New Roman" w:hAnsi="Times New Roman" w:cs="Times New Roman"/>
          <w:b/>
          <w:bCs/>
          <w:sz w:val="24"/>
          <w:szCs w:val="24"/>
        </w:rPr>
      </w:pPr>
    </w:p>
    <w:p w14:paraId="47E17399" w14:textId="114B40A0" w:rsidR="00890810" w:rsidRDefault="00890810" w:rsidP="00890810">
      <w:pPr>
        <w:spacing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İl Özel İdaremiz; 2022 yılı içerisinde Yol ve Ulaşım Hizmetleri Müdürlüğü programı dahilinde, köy yollarımızda ivedilik arz eden köy yollarına öncelik verilerek asfalt kaplama, onarım ve stabilize programı gerçekleştirmiş olup, yapılan işler aşağıya çıkartılmıştır.</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5"/>
        <w:gridCol w:w="2473"/>
        <w:gridCol w:w="3044"/>
        <w:gridCol w:w="1997"/>
      </w:tblGrid>
      <w:tr w:rsidR="00890810" w:rsidRPr="008A7039" w14:paraId="2D163A6D" w14:textId="77777777" w:rsidTr="0002425B">
        <w:trPr>
          <w:trHeight w:val="830"/>
        </w:trPr>
        <w:tc>
          <w:tcPr>
            <w:tcW w:w="1575" w:type="dxa"/>
          </w:tcPr>
          <w:p w14:paraId="5A68C235"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
          <w:p w14:paraId="7FEF42EB"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
          <w:p w14:paraId="18E71F25"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İL/İLÇESİ</w:t>
            </w:r>
          </w:p>
        </w:tc>
        <w:tc>
          <w:tcPr>
            <w:tcW w:w="2473" w:type="dxa"/>
          </w:tcPr>
          <w:p w14:paraId="75A285F6"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 xml:space="preserve">1. </w:t>
            </w:r>
            <w:proofErr w:type="spellStart"/>
            <w:r w:rsidRPr="008A7039">
              <w:rPr>
                <w:rFonts w:ascii="Times New Roman" w:hAnsi="Times New Roman" w:cs="Times New Roman"/>
                <w:sz w:val="24"/>
                <w:szCs w:val="24"/>
              </w:rPr>
              <w:t>Derece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Yol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Toplamı</w:t>
            </w:r>
            <w:proofErr w:type="spellEnd"/>
          </w:p>
          <w:p w14:paraId="76FA1F0E"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(km) (</w:t>
            </w:r>
            <w:proofErr w:type="spellStart"/>
            <w:r w:rsidRPr="008A7039">
              <w:rPr>
                <w:rFonts w:ascii="Times New Roman" w:hAnsi="Times New Roman" w:cs="Times New Roman"/>
                <w:sz w:val="24"/>
                <w:szCs w:val="24"/>
              </w:rPr>
              <w:t>Asfalt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Köy</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İçi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stabilize+Tesviye</w:t>
            </w:r>
            <w:proofErr w:type="spellEnd"/>
            <w:r w:rsidRPr="008A7039">
              <w:rPr>
                <w:rFonts w:ascii="Times New Roman" w:hAnsi="Times New Roman" w:cs="Times New Roman"/>
                <w:sz w:val="24"/>
                <w:szCs w:val="24"/>
              </w:rPr>
              <w:t>)</w:t>
            </w:r>
          </w:p>
        </w:tc>
        <w:tc>
          <w:tcPr>
            <w:tcW w:w="3044" w:type="dxa"/>
          </w:tcPr>
          <w:p w14:paraId="7486637A"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 xml:space="preserve">2. </w:t>
            </w:r>
            <w:proofErr w:type="spellStart"/>
            <w:r w:rsidRPr="008A7039">
              <w:rPr>
                <w:rFonts w:ascii="Times New Roman" w:hAnsi="Times New Roman" w:cs="Times New Roman"/>
                <w:sz w:val="24"/>
                <w:szCs w:val="24"/>
              </w:rPr>
              <w:t>Derece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Yol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Toplamı</w:t>
            </w:r>
            <w:proofErr w:type="spellEnd"/>
            <w:r w:rsidRPr="008A7039">
              <w:rPr>
                <w:rFonts w:ascii="Times New Roman" w:hAnsi="Times New Roman" w:cs="Times New Roman"/>
                <w:sz w:val="24"/>
                <w:szCs w:val="24"/>
              </w:rPr>
              <w:t xml:space="preserve"> ( km) (</w:t>
            </w:r>
            <w:proofErr w:type="spellStart"/>
            <w:r w:rsidRPr="008A7039">
              <w:rPr>
                <w:rFonts w:ascii="Times New Roman" w:hAnsi="Times New Roman" w:cs="Times New Roman"/>
                <w:sz w:val="24"/>
                <w:szCs w:val="24"/>
              </w:rPr>
              <w:t>Asfalt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stabilize+Tesviye</w:t>
            </w:r>
            <w:proofErr w:type="spellEnd"/>
            <w:r w:rsidRPr="008A7039">
              <w:rPr>
                <w:rFonts w:ascii="Times New Roman" w:hAnsi="Times New Roman" w:cs="Times New Roman"/>
                <w:sz w:val="24"/>
                <w:szCs w:val="24"/>
              </w:rPr>
              <w:t>)</w:t>
            </w:r>
          </w:p>
        </w:tc>
        <w:tc>
          <w:tcPr>
            <w:tcW w:w="1997" w:type="dxa"/>
          </w:tcPr>
          <w:p w14:paraId="62A34836"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Yol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Genel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Toplamı</w:t>
            </w:r>
            <w:proofErr w:type="spellEnd"/>
            <w:r w:rsidRPr="008A7039">
              <w:rPr>
                <w:rFonts w:ascii="Times New Roman" w:hAnsi="Times New Roman" w:cs="Times New Roman"/>
                <w:sz w:val="24"/>
                <w:szCs w:val="24"/>
              </w:rPr>
              <w:t xml:space="preserve"> (km)</w:t>
            </w:r>
          </w:p>
        </w:tc>
      </w:tr>
      <w:tr w:rsidR="00890810" w:rsidRPr="008A7039" w14:paraId="47CC7128" w14:textId="77777777" w:rsidTr="0002425B">
        <w:trPr>
          <w:trHeight w:val="311"/>
        </w:trPr>
        <w:tc>
          <w:tcPr>
            <w:tcW w:w="1575" w:type="dxa"/>
          </w:tcPr>
          <w:p w14:paraId="48CC3646"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Sivas Merkez</w:t>
            </w:r>
          </w:p>
        </w:tc>
        <w:tc>
          <w:tcPr>
            <w:tcW w:w="2473" w:type="dxa"/>
          </w:tcPr>
          <w:p w14:paraId="5D4AEAA1"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692,75</w:t>
            </w:r>
          </w:p>
        </w:tc>
        <w:tc>
          <w:tcPr>
            <w:tcW w:w="3044" w:type="dxa"/>
          </w:tcPr>
          <w:p w14:paraId="1E17FC1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155,82</w:t>
            </w:r>
          </w:p>
        </w:tc>
        <w:tc>
          <w:tcPr>
            <w:tcW w:w="1997" w:type="dxa"/>
          </w:tcPr>
          <w:p w14:paraId="192F5494"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848,57</w:t>
            </w:r>
          </w:p>
        </w:tc>
      </w:tr>
      <w:tr w:rsidR="00890810" w:rsidRPr="008A7039" w14:paraId="7596C586" w14:textId="77777777" w:rsidTr="0002425B">
        <w:trPr>
          <w:trHeight w:val="316"/>
        </w:trPr>
        <w:tc>
          <w:tcPr>
            <w:tcW w:w="1575" w:type="dxa"/>
          </w:tcPr>
          <w:p w14:paraId="091DD8A3"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Akıncılar</w:t>
            </w:r>
            <w:proofErr w:type="spellEnd"/>
          </w:p>
        </w:tc>
        <w:tc>
          <w:tcPr>
            <w:tcW w:w="2473" w:type="dxa"/>
          </w:tcPr>
          <w:p w14:paraId="590C952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105,35</w:t>
            </w:r>
          </w:p>
        </w:tc>
        <w:tc>
          <w:tcPr>
            <w:tcW w:w="3044" w:type="dxa"/>
          </w:tcPr>
          <w:p w14:paraId="52C3760D"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33,53</w:t>
            </w:r>
          </w:p>
        </w:tc>
        <w:tc>
          <w:tcPr>
            <w:tcW w:w="1997" w:type="dxa"/>
          </w:tcPr>
          <w:p w14:paraId="2F94ABFD"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138,88</w:t>
            </w:r>
          </w:p>
        </w:tc>
      </w:tr>
      <w:tr w:rsidR="00890810" w:rsidRPr="008A7039" w14:paraId="1B4CB2FD" w14:textId="77777777" w:rsidTr="0002425B">
        <w:trPr>
          <w:trHeight w:val="316"/>
        </w:trPr>
        <w:tc>
          <w:tcPr>
            <w:tcW w:w="1575" w:type="dxa"/>
          </w:tcPr>
          <w:p w14:paraId="3424A3DC"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Altınyayla</w:t>
            </w:r>
            <w:proofErr w:type="spellEnd"/>
          </w:p>
        </w:tc>
        <w:tc>
          <w:tcPr>
            <w:tcW w:w="2473" w:type="dxa"/>
          </w:tcPr>
          <w:p w14:paraId="7CAF0443"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61,47</w:t>
            </w:r>
          </w:p>
        </w:tc>
        <w:tc>
          <w:tcPr>
            <w:tcW w:w="3044" w:type="dxa"/>
          </w:tcPr>
          <w:p w14:paraId="61437A45"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38,83</w:t>
            </w:r>
          </w:p>
        </w:tc>
        <w:tc>
          <w:tcPr>
            <w:tcW w:w="1997" w:type="dxa"/>
          </w:tcPr>
          <w:p w14:paraId="74B693B0"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100,30</w:t>
            </w:r>
          </w:p>
        </w:tc>
      </w:tr>
      <w:tr w:rsidR="00890810" w:rsidRPr="008A7039" w14:paraId="7DF4223C" w14:textId="77777777" w:rsidTr="0002425B">
        <w:trPr>
          <w:trHeight w:val="316"/>
        </w:trPr>
        <w:tc>
          <w:tcPr>
            <w:tcW w:w="1575" w:type="dxa"/>
          </w:tcPr>
          <w:p w14:paraId="687B44B0"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Divriği</w:t>
            </w:r>
            <w:proofErr w:type="spellEnd"/>
          </w:p>
        </w:tc>
        <w:tc>
          <w:tcPr>
            <w:tcW w:w="2473" w:type="dxa"/>
          </w:tcPr>
          <w:p w14:paraId="5C06F74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581,07</w:t>
            </w:r>
          </w:p>
        </w:tc>
        <w:tc>
          <w:tcPr>
            <w:tcW w:w="3044" w:type="dxa"/>
          </w:tcPr>
          <w:p w14:paraId="1249CC8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70,26</w:t>
            </w:r>
          </w:p>
        </w:tc>
        <w:tc>
          <w:tcPr>
            <w:tcW w:w="1997" w:type="dxa"/>
          </w:tcPr>
          <w:p w14:paraId="3438B13C"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651,33</w:t>
            </w:r>
          </w:p>
        </w:tc>
      </w:tr>
      <w:tr w:rsidR="00890810" w:rsidRPr="008A7039" w14:paraId="06E3D763" w14:textId="77777777" w:rsidTr="0002425B">
        <w:trPr>
          <w:trHeight w:val="311"/>
        </w:trPr>
        <w:tc>
          <w:tcPr>
            <w:tcW w:w="1575" w:type="dxa"/>
          </w:tcPr>
          <w:p w14:paraId="19D25707"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Doğanşar</w:t>
            </w:r>
            <w:proofErr w:type="spellEnd"/>
          </w:p>
        </w:tc>
        <w:tc>
          <w:tcPr>
            <w:tcW w:w="2473" w:type="dxa"/>
          </w:tcPr>
          <w:p w14:paraId="35616B81"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106,96</w:t>
            </w:r>
          </w:p>
        </w:tc>
        <w:tc>
          <w:tcPr>
            <w:tcW w:w="3044" w:type="dxa"/>
          </w:tcPr>
          <w:p w14:paraId="75660409"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38,87</w:t>
            </w:r>
          </w:p>
        </w:tc>
        <w:tc>
          <w:tcPr>
            <w:tcW w:w="1997" w:type="dxa"/>
          </w:tcPr>
          <w:p w14:paraId="65B5B4BE"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145,83</w:t>
            </w:r>
          </w:p>
        </w:tc>
      </w:tr>
      <w:tr w:rsidR="00890810" w:rsidRPr="008A7039" w14:paraId="0B5062E4" w14:textId="77777777" w:rsidTr="0002425B">
        <w:trPr>
          <w:trHeight w:val="316"/>
        </w:trPr>
        <w:tc>
          <w:tcPr>
            <w:tcW w:w="1575" w:type="dxa"/>
          </w:tcPr>
          <w:p w14:paraId="6DCA95D4"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Gemerek</w:t>
            </w:r>
            <w:proofErr w:type="spellEnd"/>
          </w:p>
        </w:tc>
        <w:tc>
          <w:tcPr>
            <w:tcW w:w="2473" w:type="dxa"/>
          </w:tcPr>
          <w:p w14:paraId="0FE2CDF2"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159,71</w:t>
            </w:r>
          </w:p>
        </w:tc>
        <w:tc>
          <w:tcPr>
            <w:tcW w:w="3044" w:type="dxa"/>
          </w:tcPr>
          <w:p w14:paraId="0B036DFF"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63,16</w:t>
            </w:r>
          </w:p>
        </w:tc>
        <w:tc>
          <w:tcPr>
            <w:tcW w:w="1997" w:type="dxa"/>
          </w:tcPr>
          <w:p w14:paraId="1D9F8224"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222,87</w:t>
            </w:r>
          </w:p>
        </w:tc>
      </w:tr>
      <w:tr w:rsidR="00890810" w:rsidRPr="008A7039" w14:paraId="24F1A412" w14:textId="77777777" w:rsidTr="0002425B">
        <w:trPr>
          <w:trHeight w:val="316"/>
        </w:trPr>
        <w:tc>
          <w:tcPr>
            <w:tcW w:w="1575" w:type="dxa"/>
          </w:tcPr>
          <w:p w14:paraId="25EE8711"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Gölova</w:t>
            </w:r>
            <w:proofErr w:type="spellEnd"/>
          </w:p>
        </w:tc>
        <w:tc>
          <w:tcPr>
            <w:tcW w:w="2473" w:type="dxa"/>
          </w:tcPr>
          <w:p w14:paraId="4AC06088"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85,73</w:t>
            </w:r>
          </w:p>
        </w:tc>
        <w:tc>
          <w:tcPr>
            <w:tcW w:w="3044" w:type="dxa"/>
          </w:tcPr>
          <w:p w14:paraId="51441493"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997" w:type="dxa"/>
          </w:tcPr>
          <w:p w14:paraId="3BD63D12"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112,73</w:t>
            </w:r>
          </w:p>
        </w:tc>
      </w:tr>
      <w:tr w:rsidR="00890810" w:rsidRPr="008A7039" w14:paraId="26FBC7F5" w14:textId="77777777" w:rsidTr="0002425B">
        <w:trPr>
          <w:trHeight w:val="311"/>
        </w:trPr>
        <w:tc>
          <w:tcPr>
            <w:tcW w:w="1575" w:type="dxa"/>
          </w:tcPr>
          <w:p w14:paraId="653019C8"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Gürün</w:t>
            </w:r>
            <w:proofErr w:type="spellEnd"/>
          </w:p>
        </w:tc>
        <w:tc>
          <w:tcPr>
            <w:tcW w:w="2473" w:type="dxa"/>
          </w:tcPr>
          <w:p w14:paraId="015A064C"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397,20</w:t>
            </w:r>
          </w:p>
        </w:tc>
        <w:tc>
          <w:tcPr>
            <w:tcW w:w="3044" w:type="dxa"/>
          </w:tcPr>
          <w:p w14:paraId="75B02FA7"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51,26</w:t>
            </w:r>
          </w:p>
        </w:tc>
        <w:tc>
          <w:tcPr>
            <w:tcW w:w="1997" w:type="dxa"/>
          </w:tcPr>
          <w:p w14:paraId="032113A8"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448,46</w:t>
            </w:r>
          </w:p>
        </w:tc>
      </w:tr>
      <w:tr w:rsidR="00890810" w:rsidRPr="008A7039" w14:paraId="1E3CE00C" w14:textId="77777777" w:rsidTr="0002425B">
        <w:trPr>
          <w:trHeight w:val="316"/>
        </w:trPr>
        <w:tc>
          <w:tcPr>
            <w:tcW w:w="1575" w:type="dxa"/>
          </w:tcPr>
          <w:p w14:paraId="2432D720"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Hafik</w:t>
            </w:r>
            <w:proofErr w:type="spellEnd"/>
          </w:p>
        </w:tc>
        <w:tc>
          <w:tcPr>
            <w:tcW w:w="2473" w:type="dxa"/>
          </w:tcPr>
          <w:p w14:paraId="4D73BE4A"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420,61</w:t>
            </w:r>
          </w:p>
        </w:tc>
        <w:tc>
          <w:tcPr>
            <w:tcW w:w="3044" w:type="dxa"/>
          </w:tcPr>
          <w:p w14:paraId="6C580AA6"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73,84</w:t>
            </w:r>
          </w:p>
        </w:tc>
        <w:tc>
          <w:tcPr>
            <w:tcW w:w="1997" w:type="dxa"/>
          </w:tcPr>
          <w:p w14:paraId="089D867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494,45</w:t>
            </w:r>
          </w:p>
        </w:tc>
      </w:tr>
      <w:tr w:rsidR="00890810" w:rsidRPr="008A7039" w14:paraId="5E142F20" w14:textId="77777777" w:rsidTr="0002425B">
        <w:trPr>
          <w:trHeight w:val="316"/>
        </w:trPr>
        <w:tc>
          <w:tcPr>
            <w:tcW w:w="1575" w:type="dxa"/>
          </w:tcPr>
          <w:p w14:paraId="206BEB27"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İmranlı</w:t>
            </w:r>
            <w:proofErr w:type="spellEnd"/>
          </w:p>
        </w:tc>
        <w:tc>
          <w:tcPr>
            <w:tcW w:w="2473" w:type="dxa"/>
          </w:tcPr>
          <w:p w14:paraId="6728F2E2"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471,76</w:t>
            </w:r>
          </w:p>
        </w:tc>
        <w:tc>
          <w:tcPr>
            <w:tcW w:w="3044" w:type="dxa"/>
          </w:tcPr>
          <w:p w14:paraId="28FABF64"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46,08</w:t>
            </w:r>
          </w:p>
        </w:tc>
        <w:tc>
          <w:tcPr>
            <w:tcW w:w="1997" w:type="dxa"/>
          </w:tcPr>
          <w:p w14:paraId="368D1966"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517,84</w:t>
            </w:r>
          </w:p>
        </w:tc>
      </w:tr>
      <w:tr w:rsidR="00890810" w:rsidRPr="008A7039" w14:paraId="5B094BF4" w14:textId="77777777" w:rsidTr="0002425B">
        <w:trPr>
          <w:trHeight w:val="316"/>
        </w:trPr>
        <w:tc>
          <w:tcPr>
            <w:tcW w:w="1575" w:type="dxa"/>
          </w:tcPr>
          <w:p w14:paraId="4760CCFF"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Kangal</w:t>
            </w:r>
          </w:p>
        </w:tc>
        <w:tc>
          <w:tcPr>
            <w:tcW w:w="2473" w:type="dxa"/>
          </w:tcPr>
          <w:p w14:paraId="67A51B77"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599,87</w:t>
            </w:r>
          </w:p>
        </w:tc>
        <w:tc>
          <w:tcPr>
            <w:tcW w:w="3044" w:type="dxa"/>
          </w:tcPr>
          <w:p w14:paraId="441B9359"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128,86</w:t>
            </w:r>
          </w:p>
        </w:tc>
        <w:tc>
          <w:tcPr>
            <w:tcW w:w="1997" w:type="dxa"/>
          </w:tcPr>
          <w:p w14:paraId="70F0A57B"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728,73</w:t>
            </w:r>
          </w:p>
        </w:tc>
      </w:tr>
      <w:tr w:rsidR="00890810" w:rsidRPr="008A7039" w14:paraId="231DC06A" w14:textId="77777777" w:rsidTr="0002425B">
        <w:trPr>
          <w:trHeight w:val="311"/>
        </w:trPr>
        <w:tc>
          <w:tcPr>
            <w:tcW w:w="1575" w:type="dxa"/>
          </w:tcPr>
          <w:p w14:paraId="0EB3BB9E" w14:textId="77777777" w:rsidR="00890810" w:rsidRPr="008A7039" w:rsidRDefault="00890810"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Koyulhisar</w:t>
            </w:r>
            <w:proofErr w:type="spellEnd"/>
          </w:p>
        </w:tc>
        <w:tc>
          <w:tcPr>
            <w:tcW w:w="2473" w:type="dxa"/>
          </w:tcPr>
          <w:p w14:paraId="20314610"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353,54</w:t>
            </w:r>
          </w:p>
        </w:tc>
        <w:tc>
          <w:tcPr>
            <w:tcW w:w="3044" w:type="dxa"/>
          </w:tcPr>
          <w:p w14:paraId="1D5986FE"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48,98</w:t>
            </w:r>
          </w:p>
        </w:tc>
        <w:tc>
          <w:tcPr>
            <w:tcW w:w="1997" w:type="dxa"/>
          </w:tcPr>
          <w:p w14:paraId="0E9C7413" w14:textId="77777777" w:rsidR="00890810" w:rsidRPr="008A7039" w:rsidRDefault="00890810"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402,52</w:t>
            </w:r>
          </w:p>
        </w:tc>
      </w:tr>
      <w:tr w:rsidR="00890810" w:rsidRPr="008A7039" w14:paraId="35CF2887" w14:textId="77777777" w:rsidTr="0002425B">
        <w:trPr>
          <w:trHeight w:val="311"/>
        </w:trPr>
        <w:tc>
          <w:tcPr>
            <w:tcW w:w="1575" w:type="dxa"/>
          </w:tcPr>
          <w:p w14:paraId="476B6F3C" w14:textId="77777777" w:rsidR="00890810" w:rsidRPr="008A7039" w:rsidRDefault="00890810" w:rsidP="0002425B">
            <w:pPr>
              <w:jc w:val="both"/>
              <w:rPr>
                <w:rFonts w:ascii="Times New Roman" w:hAnsi="Times New Roman" w:cs="Times New Roman"/>
                <w:sz w:val="24"/>
                <w:szCs w:val="24"/>
              </w:rPr>
            </w:pPr>
            <w:proofErr w:type="spellStart"/>
            <w:r w:rsidRPr="008A7039">
              <w:rPr>
                <w:rFonts w:ascii="Times New Roman" w:hAnsi="Times New Roman" w:cs="Times New Roman"/>
                <w:sz w:val="24"/>
                <w:szCs w:val="24"/>
              </w:rPr>
              <w:t>Suşehri</w:t>
            </w:r>
            <w:proofErr w:type="spellEnd"/>
          </w:p>
        </w:tc>
        <w:tc>
          <w:tcPr>
            <w:tcW w:w="2473" w:type="dxa"/>
          </w:tcPr>
          <w:p w14:paraId="7F972AA2"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259,77</w:t>
            </w:r>
          </w:p>
        </w:tc>
        <w:tc>
          <w:tcPr>
            <w:tcW w:w="3044" w:type="dxa"/>
          </w:tcPr>
          <w:p w14:paraId="654B80E2"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56,79</w:t>
            </w:r>
          </w:p>
        </w:tc>
        <w:tc>
          <w:tcPr>
            <w:tcW w:w="1997" w:type="dxa"/>
          </w:tcPr>
          <w:p w14:paraId="1C9C5E02"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316,56</w:t>
            </w:r>
          </w:p>
        </w:tc>
      </w:tr>
      <w:tr w:rsidR="00890810" w:rsidRPr="008A7039" w14:paraId="3DEA9D3F" w14:textId="77777777" w:rsidTr="0002425B">
        <w:trPr>
          <w:trHeight w:val="311"/>
        </w:trPr>
        <w:tc>
          <w:tcPr>
            <w:tcW w:w="1575" w:type="dxa"/>
          </w:tcPr>
          <w:p w14:paraId="6752868D" w14:textId="77777777" w:rsidR="00890810" w:rsidRPr="008A7039" w:rsidRDefault="00890810" w:rsidP="0002425B">
            <w:pPr>
              <w:jc w:val="both"/>
              <w:rPr>
                <w:rFonts w:ascii="Times New Roman" w:hAnsi="Times New Roman" w:cs="Times New Roman"/>
                <w:sz w:val="24"/>
                <w:szCs w:val="24"/>
              </w:rPr>
            </w:pPr>
            <w:proofErr w:type="spellStart"/>
            <w:r w:rsidRPr="008A7039">
              <w:rPr>
                <w:rFonts w:ascii="Times New Roman" w:hAnsi="Times New Roman" w:cs="Times New Roman"/>
                <w:sz w:val="24"/>
                <w:szCs w:val="24"/>
              </w:rPr>
              <w:t>Şarkışla</w:t>
            </w:r>
            <w:proofErr w:type="spellEnd"/>
          </w:p>
        </w:tc>
        <w:tc>
          <w:tcPr>
            <w:tcW w:w="2473" w:type="dxa"/>
          </w:tcPr>
          <w:p w14:paraId="6400C250"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466,85</w:t>
            </w:r>
          </w:p>
        </w:tc>
        <w:tc>
          <w:tcPr>
            <w:tcW w:w="3044" w:type="dxa"/>
          </w:tcPr>
          <w:p w14:paraId="0C2B50E8"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132,62</w:t>
            </w:r>
          </w:p>
        </w:tc>
        <w:tc>
          <w:tcPr>
            <w:tcW w:w="1997" w:type="dxa"/>
          </w:tcPr>
          <w:p w14:paraId="74CB7F96"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599,47</w:t>
            </w:r>
          </w:p>
        </w:tc>
      </w:tr>
      <w:tr w:rsidR="00890810" w:rsidRPr="008A7039" w14:paraId="3095F0BA" w14:textId="77777777" w:rsidTr="0002425B">
        <w:trPr>
          <w:trHeight w:val="311"/>
        </w:trPr>
        <w:tc>
          <w:tcPr>
            <w:tcW w:w="1575" w:type="dxa"/>
          </w:tcPr>
          <w:p w14:paraId="6C9F482F" w14:textId="77777777" w:rsidR="00890810" w:rsidRPr="008A7039" w:rsidRDefault="00890810" w:rsidP="0002425B">
            <w:pPr>
              <w:jc w:val="both"/>
              <w:rPr>
                <w:rFonts w:ascii="Times New Roman" w:hAnsi="Times New Roman" w:cs="Times New Roman"/>
                <w:sz w:val="24"/>
                <w:szCs w:val="24"/>
              </w:rPr>
            </w:pPr>
            <w:proofErr w:type="spellStart"/>
            <w:r w:rsidRPr="008A7039">
              <w:rPr>
                <w:rFonts w:ascii="Times New Roman" w:hAnsi="Times New Roman" w:cs="Times New Roman"/>
                <w:sz w:val="24"/>
                <w:szCs w:val="24"/>
              </w:rPr>
              <w:t>Ulaş</w:t>
            </w:r>
            <w:proofErr w:type="spellEnd"/>
          </w:p>
        </w:tc>
        <w:tc>
          <w:tcPr>
            <w:tcW w:w="2473" w:type="dxa"/>
          </w:tcPr>
          <w:p w14:paraId="35A12C29"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150,90</w:t>
            </w:r>
          </w:p>
        </w:tc>
        <w:tc>
          <w:tcPr>
            <w:tcW w:w="3044" w:type="dxa"/>
          </w:tcPr>
          <w:p w14:paraId="0327E8C1"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80,18</w:t>
            </w:r>
          </w:p>
        </w:tc>
        <w:tc>
          <w:tcPr>
            <w:tcW w:w="1997" w:type="dxa"/>
          </w:tcPr>
          <w:p w14:paraId="2D18EF02"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231,08</w:t>
            </w:r>
          </w:p>
        </w:tc>
      </w:tr>
      <w:tr w:rsidR="00890810" w:rsidRPr="008A7039" w14:paraId="043A63DE" w14:textId="77777777" w:rsidTr="0002425B">
        <w:trPr>
          <w:trHeight w:val="311"/>
        </w:trPr>
        <w:tc>
          <w:tcPr>
            <w:tcW w:w="1575" w:type="dxa"/>
          </w:tcPr>
          <w:p w14:paraId="0340E79D" w14:textId="77777777" w:rsidR="00890810" w:rsidRPr="008A7039" w:rsidRDefault="00890810" w:rsidP="0002425B">
            <w:pPr>
              <w:jc w:val="both"/>
              <w:rPr>
                <w:rFonts w:ascii="Times New Roman" w:hAnsi="Times New Roman" w:cs="Times New Roman"/>
                <w:sz w:val="24"/>
                <w:szCs w:val="24"/>
              </w:rPr>
            </w:pPr>
            <w:proofErr w:type="spellStart"/>
            <w:r w:rsidRPr="008A7039">
              <w:rPr>
                <w:rFonts w:ascii="Times New Roman" w:hAnsi="Times New Roman" w:cs="Times New Roman"/>
                <w:sz w:val="24"/>
                <w:szCs w:val="24"/>
              </w:rPr>
              <w:t>Yıldızeli</w:t>
            </w:r>
            <w:proofErr w:type="spellEnd"/>
          </w:p>
        </w:tc>
        <w:tc>
          <w:tcPr>
            <w:tcW w:w="2473" w:type="dxa"/>
          </w:tcPr>
          <w:p w14:paraId="6C0235EB"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538,35</w:t>
            </w:r>
          </w:p>
        </w:tc>
        <w:tc>
          <w:tcPr>
            <w:tcW w:w="3044" w:type="dxa"/>
          </w:tcPr>
          <w:p w14:paraId="2BDB67F1"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159,58</w:t>
            </w:r>
          </w:p>
        </w:tc>
        <w:tc>
          <w:tcPr>
            <w:tcW w:w="1997" w:type="dxa"/>
          </w:tcPr>
          <w:p w14:paraId="1B2F64CA"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697,93</w:t>
            </w:r>
          </w:p>
        </w:tc>
      </w:tr>
      <w:tr w:rsidR="00890810" w:rsidRPr="008A7039" w14:paraId="03F0E8F5" w14:textId="77777777" w:rsidTr="0002425B">
        <w:trPr>
          <w:trHeight w:val="311"/>
        </w:trPr>
        <w:tc>
          <w:tcPr>
            <w:tcW w:w="1575" w:type="dxa"/>
          </w:tcPr>
          <w:p w14:paraId="4F15DDE4" w14:textId="77777777" w:rsidR="00890810" w:rsidRPr="008A7039" w:rsidRDefault="00890810" w:rsidP="0002425B">
            <w:pPr>
              <w:jc w:val="both"/>
              <w:rPr>
                <w:rFonts w:ascii="Times New Roman" w:hAnsi="Times New Roman" w:cs="Times New Roman"/>
                <w:sz w:val="24"/>
                <w:szCs w:val="24"/>
              </w:rPr>
            </w:pPr>
            <w:r w:rsidRPr="008A7039">
              <w:rPr>
                <w:rFonts w:ascii="Times New Roman" w:hAnsi="Times New Roman" w:cs="Times New Roman"/>
                <w:sz w:val="24"/>
                <w:szCs w:val="24"/>
              </w:rPr>
              <w:t>Zara</w:t>
            </w:r>
          </w:p>
        </w:tc>
        <w:tc>
          <w:tcPr>
            <w:tcW w:w="2473" w:type="dxa"/>
          </w:tcPr>
          <w:p w14:paraId="14EE4E0B"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712,50</w:t>
            </w:r>
          </w:p>
        </w:tc>
        <w:tc>
          <w:tcPr>
            <w:tcW w:w="3044" w:type="dxa"/>
          </w:tcPr>
          <w:p w14:paraId="1534CA26"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81,95</w:t>
            </w:r>
          </w:p>
        </w:tc>
        <w:tc>
          <w:tcPr>
            <w:tcW w:w="1997" w:type="dxa"/>
          </w:tcPr>
          <w:p w14:paraId="253BD897"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794,45</w:t>
            </w:r>
          </w:p>
        </w:tc>
      </w:tr>
      <w:tr w:rsidR="00890810" w:rsidRPr="008A7039" w14:paraId="58B561F5" w14:textId="77777777" w:rsidTr="0002425B">
        <w:trPr>
          <w:trHeight w:val="311"/>
        </w:trPr>
        <w:tc>
          <w:tcPr>
            <w:tcW w:w="1575" w:type="dxa"/>
          </w:tcPr>
          <w:p w14:paraId="4C25B926" w14:textId="77777777" w:rsidR="00890810" w:rsidRPr="008A7039" w:rsidRDefault="00890810" w:rsidP="0002425B">
            <w:pPr>
              <w:jc w:val="both"/>
              <w:rPr>
                <w:rFonts w:ascii="Times New Roman" w:hAnsi="Times New Roman" w:cs="Times New Roman"/>
                <w:sz w:val="24"/>
                <w:szCs w:val="24"/>
              </w:rPr>
            </w:pPr>
            <w:r w:rsidRPr="00221169">
              <w:rPr>
                <w:rFonts w:ascii="Times New Roman" w:hAnsi="Times New Roman" w:cs="Times New Roman"/>
                <w:b/>
                <w:sz w:val="24"/>
                <w:szCs w:val="24"/>
                <w:lang w:val="tr-TR"/>
              </w:rPr>
              <w:t>TOPLAM</w:t>
            </w:r>
          </w:p>
        </w:tc>
        <w:tc>
          <w:tcPr>
            <w:tcW w:w="2473" w:type="dxa"/>
          </w:tcPr>
          <w:p w14:paraId="5E3CBED8"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6.164,39</w:t>
            </w:r>
          </w:p>
        </w:tc>
        <w:tc>
          <w:tcPr>
            <w:tcW w:w="3044" w:type="dxa"/>
          </w:tcPr>
          <w:p w14:paraId="5B724EB7"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1.287,61</w:t>
            </w:r>
          </w:p>
        </w:tc>
        <w:tc>
          <w:tcPr>
            <w:tcW w:w="1997" w:type="dxa"/>
          </w:tcPr>
          <w:p w14:paraId="4B42B20C" w14:textId="77777777" w:rsidR="00890810" w:rsidRPr="008A7039" w:rsidRDefault="00890810" w:rsidP="0002425B">
            <w:pPr>
              <w:jc w:val="center"/>
              <w:rPr>
                <w:rFonts w:ascii="Times New Roman" w:hAnsi="Times New Roman" w:cs="Times New Roman"/>
                <w:sz w:val="24"/>
                <w:szCs w:val="24"/>
              </w:rPr>
            </w:pPr>
            <w:r>
              <w:rPr>
                <w:rFonts w:ascii="Times New Roman" w:hAnsi="Times New Roman" w:cs="Times New Roman"/>
                <w:sz w:val="24"/>
                <w:szCs w:val="24"/>
              </w:rPr>
              <w:t>7.452,00</w:t>
            </w:r>
          </w:p>
        </w:tc>
      </w:tr>
    </w:tbl>
    <w:p w14:paraId="2C47D2A5" w14:textId="77777777" w:rsidR="00890810" w:rsidRDefault="00890810" w:rsidP="00890810">
      <w:pPr>
        <w:spacing w:after="100" w:afterAutospacing="1"/>
        <w:ind w:firstLine="708"/>
        <w:jc w:val="both"/>
        <w:rPr>
          <w:rFonts w:ascii="Times New Roman" w:hAnsi="Times New Roman" w:cs="Times New Roman"/>
          <w:sz w:val="24"/>
          <w:szCs w:val="24"/>
        </w:rPr>
      </w:pPr>
    </w:p>
    <w:p w14:paraId="236C8F69" w14:textId="77777777" w:rsidR="00890810" w:rsidRPr="008A7039" w:rsidRDefault="00890810" w:rsidP="00F02DFA">
      <w:pPr>
        <w:spacing w:after="0"/>
        <w:jc w:val="both"/>
        <w:rPr>
          <w:rFonts w:ascii="Times New Roman" w:hAnsi="Times New Roman" w:cs="Times New Roman"/>
          <w:b/>
          <w:bCs/>
          <w:sz w:val="24"/>
          <w:szCs w:val="24"/>
        </w:rPr>
      </w:pPr>
    </w:p>
    <w:p w14:paraId="3FE7018E" w14:textId="77777777" w:rsidR="00825886" w:rsidRPr="008A7039" w:rsidRDefault="00825886" w:rsidP="00F02DFA">
      <w:pPr>
        <w:spacing w:after="0"/>
        <w:jc w:val="both"/>
        <w:rPr>
          <w:rFonts w:ascii="Times New Roman" w:hAnsi="Times New Roman" w:cs="Times New Roman"/>
          <w:sz w:val="24"/>
          <w:szCs w:val="24"/>
        </w:rPr>
      </w:pPr>
    </w:p>
    <w:p w14:paraId="1C33791C" w14:textId="77777777" w:rsidR="00825886" w:rsidRPr="008A7039" w:rsidRDefault="00825886" w:rsidP="00F02DFA">
      <w:pPr>
        <w:spacing w:after="0"/>
        <w:jc w:val="both"/>
        <w:rPr>
          <w:rFonts w:ascii="Times New Roman" w:hAnsi="Times New Roman" w:cs="Times New Roman"/>
          <w:sz w:val="24"/>
          <w:szCs w:val="24"/>
        </w:rPr>
      </w:pPr>
    </w:p>
    <w:p w14:paraId="7DB9D673" w14:textId="67F4CAC6" w:rsidR="00825886" w:rsidRDefault="00BD7C0F" w:rsidP="00F02DFA">
      <w:pPr>
        <w:spacing w:after="0"/>
        <w:jc w:val="both"/>
        <w:rPr>
          <w:rFonts w:ascii="Times New Roman" w:hAnsi="Times New Roman" w:cs="Times New Roman"/>
          <w:b/>
          <w:sz w:val="24"/>
          <w:szCs w:val="24"/>
          <w:u w:val="thick"/>
        </w:rPr>
      </w:pPr>
      <w:r>
        <w:rPr>
          <w:rFonts w:ascii="Times New Roman" w:hAnsi="Times New Roman" w:cs="Times New Roman"/>
          <w:b/>
          <w:sz w:val="24"/>
          <w:szCs w:val="24"/>
          <w:u w:val="thick"/>
        </w:rPr>
        <w:t xml:space="preserve">8- </w:t>
      </w:r>
      <w:r w:rsidR="00825886" w:rsidRPr="008A7039">
        <w:rPr>
          <w:rFonts w:ascii="Times New Roman" w:hAnsi="Times New Roman" w:cs="Times New Roman"/>
          <w:b/>
          <w:sz w:val="24"/>
          <w:szCs w:val="24"/>
          <w:u w:val="thick"/>
        </w:rPr>
        <w:t>İmar ve Kentsel İyileştirme Müdürlüğü</w:t>
      </w:r>
      <w:r w:rsidR="00890810">
        <w:rPr>
          <w:rFonts w:ascii="Times New Roman" w:hAnsi="Times New Roman" w:cs="Times New Roman"/>
          <w:b/>
          <w:sz w:val="24"/>
          <w:szCs w:val="24"/>
          <w:u w:val="thick"/>
        </w:rPr>
        <w:t>:</w:t>
      </w:r>
    </w:p>
    <w:p w14:paraId="7F2391FF" w14:textId="77777777" w:rsidR="00890810" w:rsidRDefault="00890810" w:rsidP="00890810">
      <w:pPr>
        <w:spacing w:after="100" w:afterAutospacing="1"/>
        <w:ind w:firstLine="708"/>
        <w:jc w:val="both"/>
        <w:rPr>
          <w:rFonts w:ascii="Times New Roman" w:hAnsi="Times New Roman" w:cs="Times New Roman"/>
          <w:sz w:val="24"/>
          <w:szCs w:val="24"/>
          <w:shd w:val="clear" w:color="auto" w:fill="FFFFFF"/>
        </w:rPr>
      </w:pPr>
    </w:p>
    <w:p w14:paraId="6892292C" w14:textId="3B445150" w:rsidR="00890810" w:rsidRDefault="00890810" w:rsidP="00890810">
      <w:pPr>
        <w:spacing w:after="100" w:afterAutospacing="1"/>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Belediye sınırlan ve mücavir alan sınırları dışında 3194 Sayılı İmar Kanunu. 5302 Sayılı İl Özel İdaresi Kanunu ve diğer kanunlardaki imar ile ilgili işlemleri </w:t>
      </w:r>
      <w:r>
        <w:rPr>
          <w:rFonts w:ascii="Times New Roman" w:hAnsi="Times New Roman" w:cs="Times New Roman"/>
          <w:sz w:val="24"/>
          <w:szCs w:val="24"/>
        </w:rPr>
        <w:t>yürütmekle görevlidir. Yürürlükte bulunan yasaya göre; İmar ve Kentsel İyileştirme Müdürlüğünce 2022 yılında verilen yapı ruhsatları ve yapı kullanım izni miktarı aşağıya çıkartılmıştır.</w:t>
      </w:r>
    </w:p>
    <w:p w14:paraId="080BA225" w14:textId="132C6D1B" w:rsidR="00890810" w:rsidRDefault="00890810" w:rsidP="00890810">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4"/>
          <w:szCs w:val="24"/>
        </w:rPr>
      </w:pPr>
      <w:r>
        <w:rPr>
          <w:rFonts w:ascii="Times New Roman" w:hAnsi="Times New Roman" w:cs="Times New Roman"/>
          <w:sz w:val="24"/>
          <w:szCs w:val="24"/>
        </w:rPr>
        <w:t>*2022 Yılı İçerisinde Verilen Yapı Ruhsatı</w:t>
      </w:r>
      <w:r>
        <w:rPr>
          <w:rFonts w:ascii="Times New Roman" w:hAnsi="Times New Roman" w:cs="Times New Roman"/>
          <w:sz w:val="24"/>
          <w:szCs w:val="24"/>
        </w:rPr>
        <w:tab/>
        <w:t xml:space="preserve">Sayısı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89 </w:t>
      </w:r>
    </w:p>
    <w:p w14:paraId="4158240B" w14:textId="3E4CE9F2" w:rsidR="00890810" w:rsidRDefault="00890810" w:rsidP="00890810">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4"/>
          <w:szCs w:val="24"/>
        </w:rPr>
      </w:pPr>
      <w:r>
        <w:rPr>
          <w:rFonts w:ascii="Times New Roman" w:hAnsi="Times New Roman" w:cs="Times New Roman"/>
          <w:sz w:val="24"/>
          <w:szCs w:val="24"/>
        </w:rPr>
        <w:t>*2022 Yılı İçerisinde Verilen Yapı Kullanma İzni</w:t>
      </w:r>
      <w:r>
        <w:rPr>
          <w:rFonts w:ascii="Times New Roman" w:hAnsi="Times New Roman" w:cs="Times New Roman"/>
          <w:sz w:val="24"/>
          <w:szCs w:val="24"/>
        </w:rPr>
        <w:tab/>
        <w:t xml:space="preserve">Sayısı: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14:paraId="6D6B9DD6" w14:textId="23B4A676" w:rsidR="00890810" w:rsidRDefault="00890810" w:rsidP="00890810">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*2022 Yılında Düzenlenen Ruhsatların Sayısı: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127</w:t>
      </w:r>
    </w:p>
    <w:p w14:paraId="54930930" w14:textId="54BB7D56" w:rsidR="00890810" w:rsidRDefault="00890810" w:rsidP="00890810">
      <w:pPr>
        <w:pBdr>
          <w:top w:val="single" w:sz="4" w:space="1" w:color="auto"/>
          <w:left w:val="single" w:sz="4" w:space="4" w:color="auto"/>
          <w:bottom w:val="single" w:sz="4" w:space="1" w:color="auto"/>
          <w:right w:val="single" w:sz="4" w:space="4" w:color="auto"/>
          <w:between w:val="single" w:sz="4" w:space="1" w:color="auto"/>
        </w:pBdr>
        <w:spacing w:after="0"/>
        <w:rPr>
          <w:rFonts w:ascii="Times New Roman" w:hAnsi="Times New Roman" w:cs="Times New Roman"/>
          <w:b/>
          <w:sz w:val="24"/>
          <w:szCs w:val="24"/>
        </w:rPr>
      </w:pPr>
      <w:r>
        <w:rPr>
          <w:rFonts w:ascii="Times New Roman" w:hAnsi="Times New Roman" w:cs="Times New Roman"/>
          <w:b/>
          <w:sz w:val="24"/>
          <w:szCs w:val="24"/>
        </w:rPr>
        <w:t>TOPLAM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5D68C8">
        <w:rPr>
          <w:rFonts w:ascii="Times New Roman" w:hAnsi="Times New Roman" w:cs="Times New Roman"/>
          <w:b/>
          <w:sz w:val="24"/>
          <w:szCs w:val="24"/>
        </w:rPr>
        <w:t xml:space="preserve">          127</w:t>
      </w:r>
    </w:p>
    <w:p w14:paraId="47B23138" w14:textId="77777777" w:rsidR="00DE40AF" w:rsidRDefault="00DE40AF" w:rsidP="00890810">
      <w:pPr>
        <w:spacing w:after="100" w:afterAutospacing="1"/>
        <w:ind w:firstLine="708"/>
        <w:jc w:val="both"/>
        <w:rPr>
          <w:rFonts w:ascii="Times New Roman" w:hAnsi="Times New Roman" w:cs="Times New Roman"/>
          <w:sz w:val="24"/>
          <w:szCs w:val="24"/>
        </w:rPr>
      </w:pPr>
    </w:p>
    <w:p w14:paraId="001DA6DF" w14:textId="65C68445" w:rsidR="00DE40AF" w:rsidRDefault="00C70D73" w:rsidP="00F02DFA">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DE40AF" w:rsidRPr="00DE40AF">
        <w:rPr>
          <w:rFonts w:ascii="Times New Roman" w:hAnsi="Times New Roman" w:cs="Times New Roman"/>
          <w:b/>
          <w:sz w:val="24"/>
          <w:szCs w:val="24"/>
        </w:rPr>
        <w:t>- Tespit Edilen Kaçak Yapılar ve Kesilen Cezalar</w:t>
      </w:r>
    </w:p>
    <w:p w14:paraId="06C837FB" w14:textId="21775FEE" w:rsidR="00DE40AF" w:rsidRDefault="00DE40AF" w:rsidP="00F02DFA">
      <w:pPr>
        <w:spacing w:after="0"/>
        <w:jc w:val="both"/>
        <w:rPr>
          <w:rFonts w:ascii="Times New Roman" w:hAnsi="Times New Roman" w:cs="Times New Roman"/>
          <w:bCs/>
          <w:sz w:val="24"/>
          <w:szCs w:val="24"/>
        </w:rPr>
      </w:pPr>
      <w:r>
        <w:rPr>
          <w:rFonts w:ascii="Times New Roman" w:hAnsi="Times New Roman" w:cs="Times New Roman"/>
          <w:bCs/>
          <w:sz w:val="24"/>
          <w:szCs w:val="24"/>
        </w:rPr>
        <w:tab/>
      </w:r>
    </w:p>
    <w:p w14:paraId="6B051BC7" w14:textId="0E9AD105" w:rsidR="00DE40AF" w:rsidRDefault="00DE40AF" w:rsidP="00DE40AF">
      <w:pPr>
        <w:spacing w:after="100" w:afterAutospacing="1"/>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İmar ve Kentsel İyileştirme Müdürlüğü:</w:t>
      </w:r>
      <w:r>
        <w:rPr>
          <w:rFonts w:ascii="Times New Roman" w:hAnsi="Times New Roman" w:cs="Times New Roman"/>
          <w:sz w:val="24"/>
          <w:szCs w:val="24"/>
          <w:shd w:val="clear" w:color="auto" w:fill="FFFFFF"/>
        </w:rPr>
        <w:t xml:space="preserve"> 3194 sayılı İmar Kanununa göre, kaçak yapıların önlenmesi için denetim yapmak, kurallara uygun olmayanlara ceza kesmek ve yıkımı gereken kaçak yapılar için gerekli işlemleri yapmak. Buna göre 2022 yılında Sivas Merkez ve İlçelere bağlı köylerde tespit edilen kaçak yapı sayısı ile kesilen ceza miktarları aşağıya çıkartılmıştır.</w:t>
      </w:r>
    </w:p>
    <w:tbl>
      <w:tblPr>
        <w:tblW w:w="9229" w:type="dxa"/>
        <w:tblInd w:w="55" w:type="dxa"/>
        <w:tblCellMar>
          <w:left w:w="70" w:type="dxa"/>
          <w:right w:w="70" w:type="dxa"/>
        </w:tblCellMar>
        <w:tblLook w:val="04A0" w:firstRow="1" w:lastRow="0" w:firstColumn="1" w:lastColumn="0" w:noHBand="0" w:noVBand="1"/>
      </w:tblPr>
      <w:tblGrid>
        <w:gridCol w:w="1575"/>
        <w:gridCol w:w="1701"/>
        <w:gridCol w:w="2551"/>
        <w:gridCol w:w="3402"/>
      </w:tblGrid>
      <w:tr w:rsidR="00B3141E" w14:paraId="2EF9E3F8" w14:textId="77777777" w:rsidTr="00B3141E">
        <w:trPr>
          <w:trHeight w:val="315"/>
        </w:trPr>
        <w:tc>
          <w:tcPr>
            <w:tcW w:w="1575" w:type="dxa"/>
            <w:tcBorders>
              <w:top w:val="single" w:sz="4" w:space="0" w:color="auto"/>
              <w:left w:val="single" w:sz="4" w:space="0" w:color="auto"/>
              <w:bottom w:val="single" w:sz="4" w:space="0" w:color="auto"/>
              <w:right w:val="single" w:sz="4" w:space="0" w:color="auto"/>
            </w:tcBorders>
            <w:noWrap/>
            <w:vAlign w:val="bottom"/>
            <w:hideMark/>
          </w:tcPr>
          <w:p w14:paraId="610132AB"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İLÇESİ</w:t>
            </w:r>
          </w:p>
        </w:tc>
        <w:tc>
          <w:tcPr>
            <w:tcW w:w="1701" w:type="dxa"/>
            <w:tcBorders>
              <w:top w:val="single" w:sz="4" w:space="0" w:color="auto"/>
              <w:left w:val="nil"/>
              <w:bottom w:val="single" w:sz="4" w:space="0" w:color="auto"/>
              <w:right w:val="single" w:sz="4" w:space="0" w:color="auto"/>
            </w:tcBorders>
            <w:noWrap/>
            <w:vAlign w:val="center"/>
            <w:hideMark/>
          </w:tcPr>
          <w:p w14:paraId="0601ACE2"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KÖY SAYISI</w:t>
            </w:r>
          </w:p>
        </w:tc>
        <w:tc>
          <w:tcPr>
            <w:tcW w:w="2551" w:type="dxa"/>
            <w:tcBorders>
              <w:top w:val="single" w:sz="4" w:space="0" w:color="auto"/>
              <w:left w:val="nil"/>
              <w:bottom w:val="single" w:sz="4" w:space="0" w:color="auto"/>
              <w:right w:val="single" w:sz="4" w:space="0" w:color="auto"/>
            </w:tcBorders>
            <w:noWrap/>
            <w:hideMark/>
          </w:tcPr>
          <w:p w14:paraId="09520DA8"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KAÇAK YAPI SAYISI</w:t>
            </w:r>
          </w:p>
        </w:tc>
        <w:tc>
          <w:tcPr>
            <w:tcW w:w="3402" w:type="dxa"/>
            <w:tcBorders>
              <w:top w:val="single" w:sz="4" w:space="0" w:color="auto"/>
              <w:left w:val="nil"/>
              <w:bottom w:val="single" w:sz="4" w:space="0" w:color="auto"/>
              <w:right w:val="single" w:sz="4" w:space="0" w:color="auto"/>
            </w:tcBorders>
            <w:noWrap/>
            <w:vAlign w:val="bottom"/>
            <w:hideMark/>
          </w:tcPr>
          <w:p w14:paraId="2BE2984F" w14:textId="77777777"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KESİLEN CEZA MİKTARI</w:t>
            </w:r>
          </w:p>
        </w:tc>
      </w:tr>
      <w:tr w:rsidR="00B3141E" w14:paraId="38EBA378"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43AB6FB2"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Sivas Merkez</w:t>
            </w:r>
          </w:p>
        </w:tc>
        <w:tc>
          <w:tcPr>
            <w:tcW w:w="1701" w:type="dxa"/>
            <w:tcBorders>
              <w:top w:val="nil"/>
              <w:left w:val="nil"/>
              <w:bottom w:val="single" w:sz="4" w:space="0" w:color="auto"/>
              <w:right w:val="single" w:sz="4" w:space="0" w:color="auto"/>
            </w:tcBorders>
            <w:noWrap/>
            <w:vAlign w:val="center"/>
          </w:tcPr>
          <w:p w14:paraId="22E8C7E6" w14:textId="527AD8D6"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2551" w:type="dxa"/>
            <w:tcBorders>
              <w:top w:val="nil"/>
              <w:left w:val="nil"/>
              <w:bottom w:val="single" w:sz="4" w:space="0" w:color="auto"/>
              <w:right w:val="single" w:sz="4" w:space="0" w:color="auto"/>
            </w:tcBorders>
            <w:noWrap/>
          </w:tcPr>
          <w:p w14:paraId="574979ED" w14:textId="1AD4556D"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w:t>
            </w:r>
          </w:p>
        </w:tc>
        <w:tc>
          <w:tcPr>
            <w:tcW w:w="3402" w:type="dxa"/>
            <w:tcBorders>
              <w:top w:val="nil"/>
              <w:left w:val="nil"/>
              <w:bottom w:val="single" w:sz="4" w:space="0" w:color="auto"/>
              <w:right w:val="single" w:sz="4" w:space="0" w:color="auto"/>
            </w:tcBorders>
            <w:noWrap/>
            <w:vAlign w:val="bottom"/>
          </w:tcPr>
          <w:p w14:paraId="38D75BDB" w14:textId="71CE119C"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198.529.56</w:t>
            </w:r>
          </w:p>
        </w:tc>
      </w:tr>
      <w:tr w:rsidR="00B3141E" w14:paraId="39927410"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42EB144D"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Akıncılar</w:t>
            </w:r>
          </w:p>
        </w:tc>
        <w:tc>
          <w:tcPr>
            <w:tcW w:w="1701" w:type="dxa"/>
            <w:tcBorders>
              <w:top w:val="nil"/>
              <w:left w:val="nil"/>
              <w:bottom w:val="single" w:sz="4" w:space="0" w:color="auto"/>
              <w:right w:val="single" w:sz="4" w:space="0" w:color="auto"/>
            </w:tcBorders>
            <w:noWrap/>
            <w:vAlign w:val="center"/>
          </w:tcPr>
          <w:p w14:paraId="4F76A26B" w14:textId="4DDD5B6A"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2551" w:type="dxa"/>
            <w:tcBorders>
              <w:top w:val="nil"/>
              <w:left w:val="nil"/>
              <w:bottom w:val="single" w:sz="4" w:space="0" w:color="auto"/>
              <w:right w:val="single" w:sz="4" w:space="0" w:color="auto"/>
            </w:tcBorders>
            <w:noWrap/>
          </w:tcPr>
          <w:p w14:paraId="1541B18C" w14:textId="5EDE038C"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3402" w:type="dxa"/>
            <w:tcBorders>
              <w:top w:val="nil"/>
              <w:left w:val="nil"/>
              <w:bottom w:val="single" w:sz="4" w:space="0" w:color="auto"/>
              <w:right w:val="single" w:sz="4" w:space="0" w:color="auto"/>
            </w:tcBorders>
            <w:noWrap/>
            <w:vAlign w:val="bottom"/>
          </w:tcPr>
          <w:p w14:paraId="14451710" w14:textId="3109EC6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5.892,20</w:t>
            </w:r>
          </w:p>
        </w:tc>
      </w:tr>
      <w:tr w:rsidR="00B3141E" w14:paraId="32712CCB"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427B6CF1"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Altınyayla</w:t>
            </w:r>
          </w:p>
        </w:tc>
        <w:tc>
          <w:tcPr>
            <w:tcW w:w="1701" w:type="dxa"/>
            <w:tcBorders>
              <w:top w:val="nil"/>
              <w:left w:val="nil"/>
              <w:bottom w:val="single" w:sz="4" w:space="0" w:color="auto"/>
              <w:right w:val="single" w:sz="4" w:space="0" w:color="auto"/>
            </w:tcBorders>
            <w:noWrap/>
            <w:vAlign w:val="center"/>
          </w:tcPr>
          <w:p w14:paraId="140F3F4E" w14:textId="4008CAE6"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2551" w:type="dxa"/>
            <w:tcBorders>
              <w:top w:val="nil"/>
              <w:left w:val="nil"/>
              <w:bottom w:val="single" w:sz="4" w:space="0" w:color="auto"/>
              <w:right w:val="single" w:sz="4" w:space="0" w:color="auto"/>
            </w:tcBorders>
            <w:noWrap/>
          </w:tcPr>
          <w:p w14:paraId="27FC6070" w14:textId="063B009B"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3402" w:type="dxa"/>
            <w:tcBorders>
              <w:top w:val="nil"/>
              <w:left w:val="nil"/>
              <w:bottom w:val="single" w:sz="4" w:space="0" w:color="auto"/>
              <w:right w:val="single" w:sz="4" w:space="0" w:color="auto"/>
            </w:tcBorders>
            <w:noWrap/>
            <w:vAlign w:val="bottom"/>
          </w:tcPr>
          <w:p w14:paraId="180C7F02" w14:textId="18240E53" w:rsidR="00B3141E" w:rsidRDefault="00B3141E">
            <w:pPr>
              <w:spacing w:after="0" w:line="240" w:lineRule="auto"/>
              <w:jc w:val="center"/>
              <w:rPr>
                <w:rFonts w:ascii="Times New Roman" w:eastAsia="Times New Roman" w:hAnsi="Times New Roman" w:cs="Times New Roman"/>
                <w:sz w:val="24"/>
                <w:szCs w:val="24"/>
                <w:lang w:eastAsia="tr-TR"/>
              </w:rPr>
            </w:pPr>
          </w:p>
        </w:tc>
      </w:tr>
      <w:tr w:rsidR="00B3141E" w14:paraId="7A6D302B"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3AD04302"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Divriği</w:t>
            </w:r>
          </w:p>
        </w:tc>
        <w:tc>
          <w:tcPr>
            <w:tcW w:w="1701" w:type="dxa"/>
            <w:tcBorders>
              <w:top w:val="nil"/>
              <w:left w:val="nil"/>
              <w:bottom w:val="single" w:sz="4" w:space="0" w:color="auto"/>
              <w:right w:val="single" w:sz="4" w:space="0" w:color="auto"/>
            </w:tcBorders>
            <w:noWrap/>
            <w:vAlign w:val="center"/>
          </w:tcPr>
          <w:p w14:paraId="62A786B4" w14:textId="2C5CA7C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2551" w:type="dxa"/>
            <w:tcBorders>
              <w:top w:val="nil"/>
              <w:left w:val="nil"/>
              <w:bottom w:val="single" w:sz="4" w:space="0" w:color="auto"/>
              <w:right w:val="single" w:sz="4" w:space="0" w:color="auto"/>
            </w:tcBorders>
            <w:noWrap/>
          </w:tcPr>
          <w:p w14:paraId="4FE7A592" w14:textId="62B1E7D1"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3402" w:type="dxa"/>
            <w:tcBorders>
              <w:top w:val="nil"/>
              <w:left w:val="nil"/>
              <w:bottom w:val="single" w:sz="4" w:space="0" w:color="auto"/>
              <w:right w:val="single" w:sz="4" w:space="0" w:color="auto"/>
            </w:tcBorders>
            <w:noWrap/>
            <w:vAlign w:val="bottom"/>
          </w:tcPr>
          <w:p w14:paraId="04C7A763" w14:textId="4AD56CC8" w:rsidR="00B3141E" w:rsidRDefault="00B3141E">
            <w:pPr>
              <w:spacing w:after="0" w:line="240" w:lineRule="auto"/>
              <w:jc w:val="center"/>
              <w:rPr>
                <w:rFonts w:ascii="Times New Roman" w:eastAsia="Times New Roman" w:hAnsi="Times New Roman" w:cs="Times New Roman"/>
                <w:sz w:val="24"/>
                <w:szCs w:val="24"/>
                <w:lang w:eastAsia="tr-TR"/>
              </w:rPr>
            </w:pPr>
          </w:p>
        </w:tc>
      </w:tr>
      <w:tr w:rsidR="00B3141E" w14:paraId="214DE828"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49DDCC18"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Doğanşar</w:t>
            </w:r>
          </w:p>
        </w:tc>
        <w:tc>
          <w:tcPr>
            <w:tcW w:w="1701" w:type="dxa"/>
            <w:tcBorders>
              <w:top w:val="nil"/>
              <w:left w:val="nil"/>
              <w:bottom w:val="single" w:sz="4" w:space="0" w:color="auto"/>
              <w:right w:val="single" w:sz="4" w:space="0" w:color="auto"/>
            </w:tcBorders>
            <w:noWrap/>
            <w:vAlign w:val="center"/>
          </w:tcPr>
          <w:p w14:paraId="5CEB92E7" w14:textId="799D6F6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2551" w:type="dxa"/>
            <w:tcBorders>
              <w:top w:val="nil"/>
              <w:left w:val="nil"/>
              <w:bottom w:val="single" w:sz="4" w:space="0" w:color="auto"/>
              <w:right w:val="single" w:sz="4" w:space="0" w:color="auto"/>
            </w:tcBorders>
            <w:noWrap/>
          </w:tcPr>
          <w:p w14:paraId="546F8E1F" w14:textId="3B71799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3402" w:type="dxa"/>
            <w:tcBorders>
              <w:top w:val="nil"/>
              <w:left w:val="nil"/>
              <w:bottom w:val="single" w:sz="4" w:space="0" w:color="auto"/>
              <w:right w:val="single" w:sz="4" w:space="0" w:color="auto"/>
            </w:tcBorders>
            <w:noWrap/>
            <w:vAlign w:val="bottom"/>
          </w:tcPr>
          <w:p w14:paraId="56AC0BCF" w14:textId="027B433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13.473,08</w:t>
            </w:r>
          </w:p>
        </w:tc>
      </w:tr>
      <w:tr w:rsidR="00B3141E" w14:paraId="043E0482"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44D005D8"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Gemerek</w:t>
            </w:r>
          </w:p>
        </w:tc>
        <w:tc>
          <w:tcPr>
            <w:tcW w:w="1701" w:type="dxa"/>
            <w:tcBorders>
              <w:top w:val="nil"/>
              <w:left w:val="nil"/>
              <w:bottom w:val="single" w:sz="4" w:space="0" w:color="auto"/>
              <w:right w:val="single" w:sz="4" w:space="0" w:color="auto"/>
            </w:tcBorders>
            <w:noWrap/>
            <w:vAlign w:val="center"/>
          </w:tcPr>
          <w:p w14:paraId="7B7D1BF6" w14:textId="37F3C0B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noWrap/>
          </w:tcPr>
          <w:p w14:paraId="09A6AD2C" w14:textId="78C6E0F7"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3402" w:type="dxa"/>
            <w:tcBorders>
              <w:top w:val="nil"/>
              <w:left w:val="nil"/>
              <w:bottom w:val="single" w:sz="4" w:space="0" w:color="auto"/>
              <w:right w:val="single" w:sz="4" w:space="0" w:color="auto"/>
            </w:tcBorders>
            <w:noWrap/>
            <w:vAlign w:val="bottom"/>
          </w:tcPr>
          <w:p w14:paraId="5A4E2DC0" w14:textId="65F3DF9F"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17.980,29</w:t>
            </w:r>
          </w:p>
        </w:tc>
      </w:tr>
      <w:tr w:rsidR="00B3141E" w14:paraId="126F8AED"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5A3F95F7"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Gölova</w:t>
            </w:r>
          </w:p>
        </w:tc>
        <w:tc>
          <w:tcPr>
            <w:tcW w:w="1701" w:type="dxa"/>
            <w:tcBorders>
              <w:top w:val="nil"/>
              <w:left w:val="nil"/>
              <w:bottom w:val="single" w:sz="4" w:space="0" w:color="auto"/>
              <w:right w:val="single" w:sz="4" w:space="0" w:color="auto"/>
            </w:tcBorders>
            <w:noWrap/>
            <w:vAlign w:val="center"/>
          </w:tcPr>
          <w:p w14:paraId="5468FB0C" w14:textId="1D3486CB"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noWrap/>
          </w:tcPr>
          <w:p w14:paraId="5A73DECA" w14:textId="2F3FA5FD"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noWrap/>
            <w:vAlign w:val="bottom"/>
          </w:tcPr>
          <w:p w14:paraId="2A36C6A6" w14:textId="74537DD0"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45.128,92</w:t>
            </w:r>
          </w:p>
        </w:tc>
      </w:tr>
      <w:tr w:rsidR="00B3141E" w14:paraId="50979D7D"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5C31578D"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Gürün</w:t>
            </w:r>
          </w:p>
        </w:tc>
        <w:tc>
          <w:tcPr>
            <w:tcW w:w="1701" w:type="dxa"/>
            <w:tcBorders>
              <w:top w:val="nil"/>
              <w:left w:val="nil"/>
              <w:bottom w:val="single" w:sz="4" w:space="0" w:color="auto"/>
              <w:right w:val="single" w:sz="4" w:space="0" w:color="auto"/>
            </w:tcBorders>
            <w:noWrap/>
            <w:vAlign w:val="center"/>
          </w:tcPr>
          <w:p w14:paraId="6BF89190" w14:textId="0323E59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2551" w:type="dxa"/>
            <w:tcBorders>
              <w:top w:val="nil"/>
              <w:left w:val="nil"/>
              <w:bottom w:val="single" w:sz="4" w:space="0" w:color="auto"/>
              <w:right w:val="single" w:sz="4" w:space="0" w:color="auto"/>
            </w:tcBorders>
            <w:noWrap/>
          </w:tcPr>
          <w:p w14:paraId="39F53D3F" w14:textId="37CFA0E5"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3402" w:type="dxa"/>
            <w:tcBorders>
              <w:top w:val="nil"/>
              <w:left w:val="nil"/>
              <w:bottom w:val="single" w:sz="4" w:space="0" w:color="auto"/>
              <w:right w:val="single" w:sz="4" w:space="0" w:color="auto"/>
            </w:tcBorders>
            <w:noWrap/>
            <w:vAlign w:val="bottom"/>
          </w:tcPr>
          <w:p w14:paraId="103B5E26" w14:textId="72F2A916" w:rsidR="00B3141E" w:rsidRDefault="00B3141E">
            <w:pPr>
              <w:spacing w:after="0" w:line="240" w:lineRule="auto"/>
              <w:jc w:val="center"/>
              <w:rPr>
                <w:rFonts w:ascii="Times New Roman" w:eastAsia="Times New Roman" w:hAnsi="Times New Roman" w:cs="Times New Roman"/>
                <w:sz w:val="24"/>
                <w:szCs w:val="24"/>
                <w:lang w:eastAsia="tr-TR"/>
              </w:rPr>
            </w:pPr>
          </w:p>
        </w:tc>
      </w:tr>
      <w:tr w:rsidR="00B3141E" w14:paraId="6FF528CB"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63819B66"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Hafik</w:t>
            </w:r>
          </w:p>
        </w:tc>
        <w:tc>
          <w:tcPr>
            <w:tcW w:w="1701" w:type="dxa"/>
            <w:tcBorders>
              <w:top w:val="nil"/>
              <w:left w:val="nil"/>
              <w:bottom w:val="single" w:sz="4" w:space="0" w:color="auto"/>
              <w:right w:val="single" w:sz="4" w:space="0" w:color="auto"/>
            </w:tcBorders>
            <w:noWrap/>
            <w:vAlign w:val="center"/>
          </w:tcPr>
          <w:p w14:paraId="7E3393D5" w14:textId="132B0B5A"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noWrap/>
          </w:tcPr>
          <w:p w14:paraId="1BBB5548" w14:textId="335C4932"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noWrap/>
            <w:vAlign w:val="bottom"/>
          </w:tcPr>
          <w:p w14:paraId="7CC36B37" w14:textId="68797992"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17.340,10</w:t>
            </w:r>
          </w:p>
        </w:tc>
      </w:tr>
      <w:tr w:rsidR="00B3141E" w14:paraId="3020FEF5"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2B2AF1DA"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İmranlı</w:t>
            </w:r>
          </w:p>
        </w:tc>
        <w:tc>
          <w:tcPr>
            <w:tcW w:w="1701" w:type="dxa"/>
            <w:tcBorders>
              <w:top w:val="nil"/>
              <w:left w:val="nil"/>
              <w:bottom w:val="single" w:sz="4" w:space="0" w:color="auto"/>
              <w:right w:val="single" w:sz="4" w:space="0" w:color="auto"/>
            </w:tcBorders>
            <w:noWrap/>
            <w:vAlign w:val="center"/>
          </w:tcPr>
          <w:p w14:paraId="298D06A6" w14:textId="755F321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noWrap/>
          </w:tcPr>
          <w:p w14:paraId="2244C89A" w14:textId="7670D6C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3402" w:type="dxa"/>
            <w:tcBorders>
              <w:top w:val="nil"/>
              <w:left w:val="nil"/>
              <w:bottom w:val="single" w:sz="4" w:space="0" w:color="auto"/>
              <w:right w:val="single" w:sz="4" w:space="0" w:color="auto"/>
            </w:tcBorders>
            <w:noWrap/>
            <w:vAlign w:val="bottom"/>
          </w:tcPr>
          <w:p w14:paraId="43D07B8F" w14:textId="33947049"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33.069,74</w:t>
            </w:r>
          </w:p>
        </w:tc>
      </w:tr>
      <w:tr w:rsidR="00B3141E" w14:paraId="5882F677"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7CE1C6F4"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Kangal</w:t>
            </w:r>
          </w:p>
        </w:tc>
        <w:tc>
          <w:tcPr>
            <w:tcW w:w="1701" w:type="dxa"/>
            <w:tcBorders>
              <w:top w:val="nil"/>
              <w:left w:val="nil"/>
              <w:bottom w:val="single" w:sz="4" w:space="0" w:color="auto"/>
              <w:right w:val="single" w:sz="4" w:space="0" w:color="auto"/>
            </w:tcBorders>
            <w:noWrap/>
            <w:vAlign w:val="center"/>
          </w:tcPr>
          <w:p w14:paraId="7C9A898E" w14:textId="6011AE9D"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2551" w:type="dxa"/>
            <w:tcBorders>
              <w:top w:val="nil"/>
              <w:left w:val="nil"/>
              <w:bottom w:val="single" w:sz="4" w:space="0" w:color="auto"/>
              <w:right w:val="single" w:sz="4" w:space="0" w:color="auto"/>
            </w:tcBorders>
            <w:noWrap/>
          </w:tcPr>
          <w:p w14:paraId="4F9C03CC" w14:textId="61ECABC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c>
          <w:tcPr>
            <w:tcW w:w="3402" w:type="dxa"/>
            <w:tcBorders>
              <w:top w:val="nil"/>
              <w:left w:val="nil"/>
              <w:bottom w:val="single" w:sz="4" w:space="0" w:color="auto"/>
              <w:right w:val="single" w:sz="4" w:space="0" w:color="auto"/>
            </w:tcBorders>
            <w:noWrap/>
            <w:vAlign w:val="bottom"/>
          </w:tcPr>
          <w:p w14:paraId="2F4A82A6" w14:textId="37C2F13F" w:rsidR="00B3141E" w:rsidRDefault="00B3141E">
            <w:pPr>
              <w:spacing w:after="0" w:line="240" w:lineRule="auto"/>
              <w:jc w:val="center"/>
              <w:rPr>
                <w:rFonts w:ascii="Times New Roman" w:eastAsia="Times New Roman" w:hAnsi="Times New Roman" w:cs="Times New Roman"/>
                <w:sz w:val="24"/>
                <w:szCs w:val="24"/>
                <w:lang w:eastAsia="tr-TR"/>
              </w:rPr>
            </w:pPr>
          </w:p>
        </w:tc>
      </w:tr>
      <w:tr w:rsidR="00B3141E" w14:paraId="146B415C"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33361D1B"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Koyulhisar</w:t>
            </w:r>
          </w:p>
        </w:tc>
        <w:tc>
          <w:tcPr>
            <w:tcW w:w="1701" w:type="dxa"/>
            <w:tcBorders>
              <w:top w:val="nil"/>
              <w:left w:val="nil"/>
              <w:bottom w:val="single" w:sz="4" w:space="0" w:color="auto"/>
              <w:right w:val="single" w:sz="4" w:space="0" w:color="auto"/>
            </w:tcBorders>
            <w:noWrap/>
            <w:vAlign w:val="center"/>
          </w:tcPr>
          <w:p w14:paraId="3E076189" w14:textId="2164AC75"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1" w:type="dxa"/>
            <w:tcBorders>
              <w:top w:val="nil"/>
              <w:left w:val="nil"/>
              <w:bottom w:val="single" w:sz="4" w:space="0" w:color="auto"/>
              <w:right w:val="single" w:sz="4" w:space="0" w:color="auto"/>
            </w:tcBorders>
            <w:noWrap/>
          </w:tcPr>
          <w:p w14:paraId="3C359E9C" w14:textId="752233A8"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10</w:t>
            </w:r>
          </w:p>
        </w:tc>
        <w:tc>
          <w:tcPr>
            <w:tcW w:w="3402" w:type="dxa"/>
            <w:tcBorders>
              <w:top w:val="nil"/>
              <w:left w:val="nil"/>
              <w:bottom w:val="single" w:sz="4" w:space="0" w:color="auto"/>
              <w:right w:val="single" w:sz="4" w:space="0" w:color="auto"/>
            </w:tcBorders>
            <w:noWrap/>
            <w:vAlign w:val="bottom"/>
          </w:tcPr>
          <w:p w14:paraId="70129857" w14:textId="5CA90DA9"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136.932,45</w:t>
            </w:r>
          </w:p>
        </w:tc>
      </w:tr>
      <w:tr w:rsidR="00B3141E" w14:paraId="26E92B93"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71B734B8"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Suşehri</w:t>
            </w:r>
          </w:p>
        </w:tc>
        <w:tc>
          <w:tcPr>
            <w:tcW w:w="1701" w:type="dxa"/>
            <w:tcBorders>
              <w:top w:val="nil"/>
              <w:left w:val="nil"/>
              <w:bottom w:val="single" w:sz="4" w:space="0" w:color="auto"/>
              <w:right w:val="single" w:sz="4" w:space="0" w:color="auto"/>
            </w:tcBorders>
            <w:noWrap/>
            <w:vAlign w:val="center"/>
          </w:tcPr>
          <w:p w14:paraId="1C6E6FEE" w14:textId="2E38BBCD"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noWrap/>
          </w:tcPr>
          <w:p w14:paraId="53C8C551" w14:textId="3C24B9C7"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noWrap/>
            <w:vAlign w:val="bottom"/>
          </w:tcPr>
          <w:p w14:paraId="584695AE" w14:textId="76656DAB"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25.953,74</w:t>
            </w:r>
          </w:p>
        </w:tc>
      </w:tr>
      <w:tr w:rsidR="00B3141E" w14:paraId="50A87C40"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5A396770"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Şarkışla</w:t>
            </w:r>
          </w:p>
        </w:tc>
        <w:tc>
          <w:tcPr>
            <w:tcW w:w="1701" w:type="dxa"/>
            <w:tcBorders>
              <w:top w:val="nil"/>
              <w:left w:val="nil"/>
              <w:bottom w:val="single" w:sz="4" w:space="0" w:color="auto"/>
              <w:right w:val="single" w:sz="4" w:space="0" w:color="auto"/>
            </w:tcBorders>
            <w:noWrap/>
            <w:vAlign w:val="center"/>
          </w:tcPr>
          <w:p w14:paraId="67422700" w14:textId="586FECA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1" w:type="dxa"/>
            <w:tcBorders>
              <w:top w:val="nil"/>
              <w:left w:val="nil"/>
              <w:bottom w:val="single" w:sz="4" w:space="0" w:color="auto"/>
              <w:right w:val="single" w:sz="4" w:space="0" w:color="auto"/>
            </w:tcBorders>
            <w:noWrap/>
          </w:tcPr>
          <w:p w14:paraId="6FDF19BE" w14:textId="67F7E9F9"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3402" w:type="dxa"/>
            <w:tcBorders>
              <w:top w:val="nil"/>
              <w:left w:val="nil"/>
              <w:bottom w:val="single" w:sz="4" w:space="0" w:color="auto"/>
              <w:right w:val="single" w:sz="4" w:space="0" w:color="auto"/>
            </w:tcBorders>
            <w:noWrap/>
            <w:vAlign w:val="bottom"/>
          </w:tcPr>
          <w:p w14:paraId="5CEB79B2" w14:textId="17B59A2A"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95.700,70</w:t>
            </w:r>
          </w:p>
        </w:tc>
      </w:tr>
      <w:tr w:rsidR="00B3141E" w14:paraId="4AB5A47F"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6AB3943D"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Ulaş</w:t>
            </w:r>
          </w:p>
        </w:tc>
        <w:tc>
          <w:tcPr>
            <w:tcW w:w="1701" w:type="dxa"/>
            <w:tcBorders>
              <w:top w:val="nil"/>
              <w:left w:val="nil"/>
              <w:bottom w:val="single" w:sz="4" w:space="0" w:color="auto"/>
              <w:right w:val="single" w:sz="4" w:space="0" w:color="auto"/>
            </w:tcBorders>
            <w:noWrap/>
            <w:vAlign w:val="center"/>
          </w:tcPr>
          <w:p w14:paraId="064AE512" w14:textId="58D63781"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noWrap/>
          </w:tcPr>
          <w:p w14:paraId="02428F27" w14:textId="2CD7D7C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p>
        </w:tc>
        <w:tc>
          <w:tcPr>
            <w:tcW w:w="3402" w:type="dxa"/>
            <w:tcBorders>
              <w:top w:val="nil"/>
              <w:left w:val="nil"/>
              <w:bottom w:val="single" w:sz="4" w:space="0" w:color="auto"/>
              <w:right w:val="single" w:sz="4" w:space="0" w:color="auto"/>
            </w:tcBorders>
            <w:noWrap/>
            <w:vAlign w:val="bottom"/>
          </w:tcPr>
          <w:p w14:paraId="4E7A73B4" w14:textId="6C3D7B9A"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29.726,28</w:t>
            </w:r>
          </w:p>
        </w:tc>
      </w:tr>
      <w:tr w:rsidR="00B3141E" w14:paraId="65752616"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35748064"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Yıldızeli</w:t>
            </w:r>
          </w:p>
        </w:tc>
        <w:tc>
          <w:tcPr>
            <w:tcW w:w="1701" w:type="dxa"/>
            <w:tcBorders>
              <w:top w:val="nil"/>
              <w:left w:val="nil"/>
              <w:bottom w:val="single" w:sz="4" w:space="0" w:color="auto"/>
              <w:right w:val="single" w:sz="4" w:space="0" w:color="auto"/>
            </w:tcBorders>
            <w:noWrap/>
            <w:vAlign w:val="center"/>
          </w:tcPr>
          <w:p w14:paraId="516E5784" w14:textId="2D1C273B"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2551" w:type="dxa"/>
            <w:tcBorders>
              <w:top w:val="nil"/>
              <w:left w:val="nil"/>
              <w:bottom w:val="single" w:sz="4" w:space="0" w:color="auto"/>
              <w:right w:val="single" w:sz="4" w:space="0" w:color="auto"/>
            </w:tcBorders>
            <w:noWrap/>
          </w:tcPr>
          <w:p w14:paraId="11203EF8" w14:textId="6F7D39AA"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w:t>
            </w:r>
          </w:p>
        </w:tc>
        <w:tc>
          <w:tcPr>
            <w:tcW w:w="3402" w:type="dxa"/>
            <w:tcBorders>
              <w:top w:val="nil"/>
              <w:left w:val="nil"/>
              <w:bottom w:val="single" w:sz="4" w:space="0" w:color="auto"/>
              <w:right w:val="single" w:sz="4" w:space="0" w:color="auto"/>
            </w:tcBorders>
            <w:noWrap/>
            <w:vAlign w:val="bottom"/>
          </w:tcPr>
          <w:p w14:paraId="1D1C65AC" w14:textId="0A12ECF4"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97.706,26</w:t>
            </w:r>
          </w:p>
        </w:tc>
      </w:tr>
      <w:tr w:rsidR="00B3141E" w14:paraId="1D9E65FB" w14:textId="77777777" w:rsidTr="00B3141E">
        <w:trPr>
          <w:trHeight w:val="315"/>
        </w:trPr>
        <w:tc>
          <w:tcPr>
            <w:tcW w:w="1575" w:type="dxa"/>
            <w:tcBorders>
              <w:top w:val="nil"/>
              <w:left w:val="single" w:sz="4" w:space="0" w:color="auto"/>
              <w:bottom w:val="single" w:sz="4" w:space="0" w:color="auto"/>
              <w:right w:val="single" w:sz="4" w:space="0" w:color="auto"/>
            </w:tcBorders>
            <w:noWrap/>
            <w:vAlign w:val="bottom"/>
            <w:hideMark/>
          </w:tcPr>
          <w:p w14:paraId="5A431972" w14:textId="77777777" w:rsidR="00B3141E" w:rsidRDefault="00B3141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Zara</w:t>
            </w:r>
          </w:p>
        </w:tc>
        <w:tc>
          <w:tcPr>
            <w:tcW w:w="1701" w:type="dxa"/>
            <w:tcBorders>
              <w:top w:val="nil"/>
              <w:left w:val="nil"/>
              <w:bottom w:val="single" w:sz="4" w:space="0" w:color="auto"/>
              <w:right w:val="single" w:sz="4" w:space="0" w:color="auto"/>
            </w:tcBorders>
            <w:noWrap/>
            <w:vAlign w:val="center"/>
          </w:tcPr>
          <w:p w14:paraId="5B340321" w14:textId="2C19D455"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p>
        </w:tc>
        <w:tc>
          <w:tcPr>
            <w:tcW w:w="2551" w:type="dxa"/>
            <w:tcBorders>
              <w:top w:val="nil"/>
              <w:left w:val="nil"/>
              <w:bottom w:val="single" w:sz="4" w:space="0" w:color="auto"/>
              <w:right w:val="single" w:sz="4" w:space="0" w:color="auto"/>
            </w:tcBorders>
            <w:noWrap/>
          </w:tcPr>
          <w:p w14:paraId="7568E539" w14:textId="321A2931"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p>
        </w:tc>
        <w:tc>
          <w:tcPr>
            <w:tcW w:w="3402" w:type="dxa"/>
            <w:tcBorders>
              <w:top w:val="nil"/>
              <w:left w:val="nil"/>
              <w:bottom w:val="single" w:sz="4" w:space="0" w:color="auto"/>
              <w:right w:val="single" w:sz="4" w:space="0" w:color="auto"/>
            </w:tcBorders>
            <w:noWrap/>
            <w:vAlign w:val="bottom"/>
          </w:tcPr>
          <w:p w14:paraId="542EAC8C" w14:textId="133B344F" w:rsidR="00B3141E" w:rsidRDefault="00B3141E">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130.189,26</w:t>
            </w:r>
          </w:p>
        </w:tc>
      </w:tr>
    </w:tbl>
    <w:p w14:paraId="64516815" w14:textId="4A4D4555" w:rsidR="00DE40AF" w:rsidRDefault="00B3141E" w:rsidP="00B3141E">
      <w:pPr>
        <w:spacing w:after="100" w:afterAutospacing="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TOPLAM</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44</w:t>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t xml:space="preserve">   66                                      847.622,58</w:t>
      </w:r>
    </w:p>
    <w:p w14:paraId="6D66825E" w14:textId="77777777" w:rsidR="00DE40AF" w:rsidRDefault="00DE40AF" w:rsidP="00DE40AF">
      <w:pPr>
        <w:spacing w:after="100" w:afterAutospacing="1"/>
        <w:ind w:firstLine="708"/>
        <w:jc w:val="both"/>
        <w:rPr>
          <w:rFonts w:ascii="Times New Roman" w:hAnsi="Times New Roman" w:cs="Times New Roman"/>
          <w:sz w:val="24"/>
          <w:szCs w:val="24"/>
          <w:shd w:val="clear" w:color="auto" w:fill="FFFFFF"/>
        </w:rPr>
      </w:pPr>
    </w:p>
    <w:p w14:paraId="7BA7F610" w14:textId="3E07998E" w:rsidR="00DE40AF" w:rsidRPr="00DE40AF" w:rsidRDefault="00DE40AF" w:rsidP="00F02DFA">
      <w:pPr>
        <w:spacing w:after="0"/>
        <w:jc w:val="both"/>
        <w:rPr>
          <w:rFonts w:ascii="Times New Roman" w:hAnsi="Times New Roman" w:cs="Times New Roman"/>
          <w:bCs/>
          <w:sz w:val="24"/>
          <w:szCs w:val="24"/>
        </w:rPr>
      </w:pPr>
    </w:p>
    <w:p w14:paraId="412FB766" w14:textId="4A4C8B81" w:rsidR="00825886" w:rsidRPr="00C70D73" w:rsidRDefault="00C70D73" w:rsidP="00F02DFA">
      <w:pPr>
        <w:spacing w:after="0"/>
        <w:jc w:val="both"/>
        <w:rPr>
          <w:rFonts w:ascii="Times New Roman" w:hAnsi="Times New Roman" w:cs="Times New Roman"/>
          <w:b/>
          <w:sz w:val="24"/>
          <w:szCs w:val="24"/>
        </w:rPr>
      </w:pPr>
      <w:r w:rsidRPr="00C70D73">
        <w:rPr>
          <w:rFonts w:ascii="Times New Roman" w:hAnsi="Times New Roman" w:cs="Times New Roman"/>
          <w:b/>
          <w:sz w:val="24"/>
          <w:szCs w:val="24"/>
        </w:rPr>
        <w:t>10-</w:t>
      </w:r>
      <w:r w:rsidR="00825886" w:rsidRPr="00C70D73">
        <w:rPr>
          <w:rFonts w:ascii="Times New Roman" w:hAnsi="Times New Roman" w:cs="Times New Roman"/>
          <w:b/>
          <w:sz w:val="24"/>
          <w:szCs w:val="24"/>
        </w:rPr>
        <w:t>Mevcut Ruhsat Durumu:</w:t>
      </w:r>
    </w:p>
    <w:p w14:paraId="79BC7365" w14:textId="4DA3DE48" w:rsidR="005D68C8" w:rsidRDefault="005D68C8" w:rsidP="00F02DFA">
      <w:pPr>
        <w:spacing w:after="0"/>
        <w:jc w:val="both"/>
        <w:rPr>
          <w:rFonts w:ascii="Times New Roman" w:hAnsi="Times New Roman" w:cs="Times New Roman"/>
          <w:b/>
          <w:sz w:val="24"/>
          <w:szCs w:val="24"/>
        </w:rPr>
      </w:pPr>
    </w:p>
    <w:p w14:paraId="22933BE9" w14:textId="14B9B8E9" w:rsidR="005D68C8" w:rsidRDefault="005D68C8" w:rsidP="005D68C8">
      <w:pPr>
        <w:spacing w:after="0"/>
        <w:ind w:firstLine="708"/>
        <w:jc w:val="both"/>
        <w:rPr>
          <w:rFonts w:ascii="Times New Roman" w:hAnsi="Times New Roman" w:cs="Times New Roman"/>
          <w:sz w:val="24"/>
          <w:szCs w:val="24"/>
        </w:rPr>
      </w:pPr>
      <w:r>
        <w:rPr>
          <w:rFonts w:ascii="Times New Roman" w:hAnsi="Times New Roman" w:cs="Times New Roman"/>
          <w:sz w:val="24"/>
          <w:szCs w:val="24"/>
        </w:rPr>
        <w:t>Ruhsat ve Denetim Müdürlüğünce, İşyeri Açma ve Çalışma Ruhsatı düzenlenmiş olup, ilgili iş yerlerinin malumat ve sayıları aşağıya çıkartılmıştır</w:t>
      </w:r>
    </w:p>
    <w:p w14:paraId="33F77A05" w14:textId="3810CE36" w:rsidR="005D68C8" w:rsidRDefault="005D68C8" w:rsidP="005D68C8">
      <w:pPr>
        <w:spacing w:after="0"/>
        <w:ind w:firstLine="708"/>
        <w:jc w:val="both"/>
        <w:rPr>
          <w:rFonts w:ascii="Times New Roman" w:hAnsi="Times New Roman" w:cs="Times New Roman"/>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6"/>
        <w:gridCol w:w="1843"/>
      </w:tblGrid>
      <w:tr w:rsidR="005D68C8" w:rsidRPr="008A7039" w14:paraId="110AAAD8" w14:textId="77777777" w:rsidTr="0002425B">
        <w:trPr>
          <w:trHeight w:val="316"/>
        </w:trPr>
        <w:tc>
          <w:tcPr>
            <w:tcW w:w="7246" w:type="dxa"/>
          </w:tcPr>
          <w:p w14:paraId="29580CC0"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ADI</w:t>
            </w:r>
          </w:p>
        </w:tc>
        <w:tc>
          <w:tcPr>
            <w:tcW w:w="1843" w:type="dxa"/>
          </w:tcPr>
          <w:p w14:paraId="31EDF632"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SAYI</w:t>
            </w:r>
          </w:p>
        </w:tc>
      </w:tr>
      <w:tr w:rsidR="005D68C8" w:rsidRPr="008A7039" w14:paraId="2CFBE369" w14:textId="77777777" w:rsidTr="0002425B">
        <w:trPr>
          <w:trHeight w:val="321"/>
        </w:trPr>
        <w:tc>
          <w:tcPr>
            <w:tcW w:w="7246" w:type="dxa"/>
          </w:tcPr>
          <w:p w14:paraId="6148C94E"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Sıhhi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Müessese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Umuma</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Açık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İstirahat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ve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Eğlence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Yeri</w:t>
            </w:r>
            <w:proofErr w:type="spellEnd"/>
          </w:p>
        </w:tc>
        <w:tc>
          <w:tcPr>
            <w:tcW w:w="1843" w:type="dxa"/>
          </w:tcPr>
          <w:p w14:paraId="405F8EF3"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D68C8" w:rsidRPr="008A7039" w14:paraId="4130C754" w14:textId="77777777" w:rsidTr="0002425B">
        <w:trPr>
          <w:trHeight w:val="316"/>
        </w:trPr>
        <w:tc>
          <w:tcPr>
            <w:tcW w:w="7246" w:type="dxa"/>
          </w:tcPr>
          <w:p w14:paraId="564FF288"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Madencilik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Faaliyetleri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İçin</w:t>
            </w:r>
            <w:proofErr w:type="spellEnd"/>
            <w:r w:rsidRPr="008A7039">
              <w:rPr>
                <w:rFonts w:ascii="Times New Roman" w:hAnsi="Times New Roman" w:cs="Times New Roman"/>
                <w:sz w:val="24"/>
                <w:szCs w:val="24"/>
              </w:rPr>
              <w:t xml:space="preserve"> GSM.</w:t>
            </w:r>
          </w:p>
        </w:tc>
        <w:tc>
          <w:tcPr>
            <w:tcW w:w="1843" w:type="dxa"/>
          </w:tcPr>
          <w:p w14:paraId="54183EDF"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5D68C8" w:rsidRPr="008A7039" w14:paraId="0946C855" w14:textId="77777777" w:rsidTr="0002425B">
        <w:trPr>
          <w:trHeight w:val="316"/>
        </w:trPr>
        <w:tc>
          <w:tcPr>
            <w:tcW w:w="7246" w:type="dxa"/>
          </w:tcPr>
          <w:p w14:paraId="075BC4F3"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Yer</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Seçimi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ve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Tesis</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Kurma</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İzni</w:t>
            </w:r>
            <w:proofErr w:type="spellEnd"/>
          </w:p>
        </w:tc>
        <w:tc>
          <w:tcPr>
            <w:tcW w:w="1843" w:type="dxa"/>
          </w:tcPr>
          <w:p w14:paraId="669F532D"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D68C8" w:rsidRPr="008A7039" w14:paraId="30DAB05A" w14:textId="77777777" w:rsidTr="0002425B">
        <w:trPr>
          <w:trHeight w:val="316"/>
        </w:trPr>
        <w:tc>
          <w:tcPr>
            <w:tcW w:w="7246" w:type="dxa"/>
          </w:tcPr>
          <w:p w14:paraId="7B801654"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Devir</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ve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İntikal</w:t>
            </w:r>
            <w:proofErr w:type="spellEnd"/>
          </w:p>
        </w:tc>
        <w:tc>
          <w:tcPr>
            <w:tcW w:w="1843" w:type="dxa"/>
          </w:tcPr>
          <w:p w14:paraId="7BE59038"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D68C8" w:rsidRPr="008A7039" w14:paraId="3C7900DF" w14:textId="77777777" w:rsidTr="0002425B">
        <w:trPr>
          <w:trHeight w:val="316"/>
        </w:trPr>
        <w:tc>
          <w:tcPr>
            <w:tcW w:w="7246" w:type="dxa"/>
          </w:tcPr>
          <w:p w14:paraId="50AC37D9"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Jeo</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Termal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Kaynak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Arama</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Ruhsatları</w:t>
            </w:r>
            <w:proofErr w:type="spellEnd"/>
          </w:p>
        </w:tc>
        <w:tc>
          <w:tcPr>
            <w:tcW w:w="1843" w:type="dxa"/>
          </w:tcPr>
          <w:p w14:paraId="79E760C9"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D68C8" w:rsidRPr="008A7039" w14:paraId="4ABF0E11" w14:textId="77777777" w:rsidTr="0002425B">
        <w:trPr>
          <w:trHeight w:val="321"/>
        </w:trPr>
        <w:tc>
          <w:tcPr>
            <w:tcW w:w="7246" w:type="dxa"/>
          </w:tcPr>
          <w:p w14:paraId="09233C9D"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Gayrı</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Sıhhi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Müessese</w:t>
            </w:r>
            <w:proofErr w:type="spellEnd"/>
          </w:p>
        </w:tc>
        <w:tc>
          <w:tcPr>
            <w:tcW w:w="1843" w:type="dxa"/>
          </w:tcPr>
          <w:p w14:paraId="27D8FF18"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5D68C8" w:rsidRPr="008A7039" w14:paraId="43CE0B1E" w14:textId="77777777" w:rsidTr="0002425B">
        <w:trPr>
          <w:trHeight w:val="316"/>
        </w:trPr>
        <w:tc>
          <w:tcPr>
            <w:tcW w:w="7246" w:type="dxa"/>
          </w:tcPr>
          <w:p w14:paraId="1E8B6D8E"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Jeo</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Termal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Kaynak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İşletme</w:t>
            </w:r>
            <w:proofErr w:type="spellEnd"/>
          </w:p>
        </w:tc>
        <w:tc>
          <w:tcPr>
            <w:tcW w:w="1843" w:type="dxa"/>
          </w:tcPr>
          <w:p w14:paraId="65F6B015" w14:textId="77777777" w:rsidR="005D68C8" w:rsidRPr="008A7039" w:rsidRDefault="005D68C8"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D68C8" w:rsidRPr="008A7039" w14:paraId="4D3043C4" w14:textId="77777777" w:rsidTr="0002425B">
        <w:trPr>
          <w:trHeight w:val="316"/>
        </w:trPr>
        <w:tc>
          <w:tcPr>
            <w:tcW w:w="7246" w:type="dxa"/>
          </w:tcPr>
          <w:p w14:paraId="528D508B" w14:textId="77777777" w:rsidR="005D68C8" w:rsidRPr="008A7039" w:rsidRDefault="005D68C8"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TOPLAM</w:t>
            </w:r>
          </w:p>
        </w:tc>
        <w:tc>
          <w:tcPr>
            <w:tcW w:w="1843" w:type="dxa"/>
          </w:tcPr>
          <w:p w14:paraId="1257CBC0" w14:textId="77777777" w:rsidR="005D68C8" w:rsidRPr="00940437" w:rsidRDefault="005D68C8" w:rsidP="0002425B">
            <w:pPr>
              <w:widowControl/>
              <w:autoSpaceDE/>
              <w:autoSpaceDN/>
              <w:spacing w:line="259" w:lineRule="auto"/>
              <w:jc w:val="center"/>
              <w:rPr>
                <w:rFonts w:ascii="Times New Roman" w:hAnsi="Times New Roman" w:cs="Times New Roman"/>
                <w:b/>
                <w:sz w:val="24"/>
                <w:szCs w:val="24"/>
              </w:rPr>
            </w:pPr>
            <w:r w:rsidRPr="00940437">
              <w:rPr>
                <w:rFonts w:ascii="Times New Roman" w:hAnsi="Times New Roman" w:cs="Times New Roman"/>
                <w:b/>
                <w:sz w:val="24"/>
                <w:szCs w:val="24"/>
              </w:rPr>
              <w:t>37</w:t>
            </w:r>
          </w:p>
        </w:tc>
      </w:tr>
    </w:tbl>
    <w:p w14:paraId="77C3B086" w14:textId="77777777" w:rsidR="005D68C8" w:rsidRDefault="005D68C8" w:rsidP="005D68C8">
      <w:pPr>
        <w:spacing w:after="0"/>
        <w:ind w:firstLine="708"/>
        <w:jc w:val="both"/>
        <w:rPr>
          <w:rFonts w:ascii="Times New Roman" w:hAnsi="Times New Roman" w:cs="Times New Roman"/>
          <w:sz w:val="24"/>
          <w:szCs w:val="24"/>
        </w:rPr>
      </w:pPr>
    </w:p>
    <w:p w14:paraId="2502A161" w14:textId="77777777" w:rsidR="00825886" w:rsidRPr="008A7039" w:rsidRDefault="00825886" w:rsidP="00F02DFA">
      <w:pPr>
        <w:spacing w:after="0"/>
        <w:jc w:val="both"/>
        <w:rPr>
          <w:rFonts w:ascii="Times New Roman" w:hAnsi="Times New Roman" w:cs="Times New Roman"/>
          <w:sz w:val="24"/>
          <w:szCs w:val="24"/>
        </w:rPr>
      </w:pPr>
    </w:p>
    <w:p w14:paraId="70F5BF1B" w14:textId="52E598B4" w:rsidR="00825886" w:rsidRPr="00C70D73" w:rsidRDefault="00C70D73" w:rsidP="00F02D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11- </w:t>
      </w:r>
      <w:r w:rsidR="00825886" w:rsidRPr="00C70D73">
        <w:rPr>
          <w:rFonts w:ascii="Times New Roman" w:hAnsi="Times New Roman" w:cs="Times New Roman"/>
          <w:b/>
          <w:sz w:val="24"/>
          <w:szCs w:val="24"/>
        </w:rPr>
        <w:t>Su ve Kanal Hizmetleri Müdürlüğü</w:t>
      </w:r>
    </w:p>
    <w:p w14:paraId="1EB169D8" w14:textId="60D26A9D" w:rsidR="00825886" w:rsidRDefault="00825886" w:rsidP="00F02DFA">
      <w:pPr>
        <w:spacing w:after="0"/>
        <w:jc w:val="both"/>
        <w:rPr>
          <w:rFonts w:ascii="Times New Roman" w:hAnsi="Times New Roman" w:cs="Times New Roman"/>
          <w:b/>
          <w:sz w:val="24"/>
          <w:szCs w:val="24"/>
        </w:rPr>
      </w:pPr>
    </w:p>
    <w:p w14:paraId="292F1DB3" w14:textId="16EE467F" w:rsidR="005D68C8" w:rsidRDefault="005D68C8" w:rsidP="005D68C8">
      <w:pPr>
        <w:spacing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Su ve Kanal Hizmetleri Müdürlüğümüzce İl Merkezi ve İlçelerimize bağlı köylerimize bütçe imkânları ölçüsünde </w:t>
      </w:r>
      <w:r w:rsidR="0002425B">
        <w:rPr>
          <w:rFonts w:ascii="Times New Roman" w:hAnsi="Times New Roman" w:cs="Times New Roman"/>
          <w:sz w:val="24"/>
          <w:szCs w:val="24"/>
        </w:rPr>
        <w:t xml:space="preserve">2022 </w:t>
      </w:r>
      <w:r>
        <w:rPr>
          <w:rFonts w:ascii="Times New Roman" w:hAnsi="Times New Roman" w:cs="Times New Roman"/>
          <w:sz w:val="24"/>
          <w:szCs w:val="24"/>
        </w:rPr>
        <w:t xml:space="preserve">yılı proje bedeli ve toplam harcama miktarı aşağıya çıkartılmıştır. </w:t>
      </w:r>
    </w:p>
    <w:p w14:paraId="4E13335A" w14:textId="77777777" w:rsidR="0002425B" w:rsidRDefault="0002425B" w:rsidP="005D68C8">
      <w:pPr>
        <w:spacing w:after="100" w:afterAutospacing="1"/>
        <w:ind w:firstLine="708"/>
        <w:jc w:val="both"/>
        <w:rPr>
          <w:rFonts w:ascii="Times New Roman" w:hAnsi="Times New Roman" w:cs="Times New Roman"/>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2"/>
        <w:gridCol w:w="1987"/>
      </w:tblGrid>
      <w:tr w:rsidR="0002425B" w:rsidRPr="008A7039" w14:paraId="236B9D7E" w14:textId="77777777" w:rsidTr="0002425B">
        <w:trPr>
          <w:trHeight w:val="321"/>
        </w:trPr>
        <w:tc>
          <w:tcPr>
            <w:tcW w:w="7102" w:type="dxa"/>
          </w:tcPr>
          <w:p w14:paraId="45B6CEDA"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İÇME SUYU OLMAYAN KÖY SAYISI</w:t>
            </w:r>
          </w:p>
        </w:tc>
        <w:tc>
          <w:tcPr>
            <w:tcW w:w="1987" w:type="dxa"/>
          </w:tcPr>
          <w:p w14:paraId="112A6B86"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1E62553A" w14:textId="77777777" w:rsidTr="0002425B">
        <w:trPr>
          <w:trHeight w:val="317"/>
        </w:trPr>
        <w:tc>
          <w:tcPr>
            <w:tcW w:w="7102" w:type="dxa"/>
          </w:tcPr>
          <w:p w14:paraId="7285ABE2"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İÇMESUYU YETERSİZ OLAN KÖY SAYISI</w:t>
            </w:r>
          </w:p>
        </w:tc>
        <w:tc>
          <w:tcPr>
            <w:tcW w:w="1987" w:type="dxa"/>
          </w:tcPr>
          <w:p w14:paraId="0D1FF763"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02425B" w:rsidRPr="008A7039" w14:paraId="4B7A073A" w14:textId="77777777" w:rsidTr="0002425B">
        <w:trPr>
          <w:trHeight w:val="316"/>
        </w:trPr>
        <w:tc>
          <w:tcPr>
            <w:tcW w:w="7102" w:type="dxa"/>
          </w:tcPr>
          <w:p w14:paraId="3D6C57C1"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KAPALI ŞEBEKE OLMAYAN İÇME SUYU KÖY SAYISI</w:t>
            </w:r>
          </w:p>
        </w:tc>
        <w:tc>
          <w:tcPr>
            <w:tcW w:w="1987" w:type="dxa"/>
          </w:tcPr>
          <w:p w14:paraId="006F5E1C"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499C7618" w14:textId="77777777" w:rsidTr="0002425B">
        <w:trPr>
          <w:trHeight w:val="316"/>
        </w:trPr>
        <w:tc>
          <w:tcPr>
            <w:tcW w:w="7102" w:type="dxa"/>
          </w:tcPr>
          <w:p w14:paraId="2374189C"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KAPALI ŞEBEKE İÇME SUYU OLAN KÖY SAYISI</w:t>
            </w:r>
          </w:p>
        </w:tc>
        <w:tc>
          <w:tcPr>
            <w:tcW w:w="1987" w:type="dxa"/>
          </w:tcPr>
          <w:p w14:paraId="37E0E420"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1234</w:t>
            </w:r>
          </w:p>
        </w:tc>
      </w:tr>
      <w:tr w:rsidR="0002425B" w:rsidRPr="008A7039" w14:paraId="21CB79CD" w14:textId="77777777" w:rsidTr="0002425B">
        <w:trPr>
          <w:trHeight w:val="321"/>
        </w:trPr>
        <w:tc>
          <w:tcPr>
            <w:tcW w:w="7102" w:type="dxa"/>
          </w:tcPr>
          <w:p w14:paraId="126B41BA" w14:textId="77777777" w:rsidR="0002425B" w:rsidRPr="008A7039" w:rsidRDefault="0002425B" w:rsidP="0002425B">
            <w:pPr>
              <w:widowControl/>
              <w:autoSpaceDE/>
              <w:autoSpaceDN/>
              <w:spacing w:line="259" w:lineRule="auto"/>
              <w:jc w:val="both"/>
              <w:rPr>
                <w:rFonts w:ascii="Times New Roman" w:hAnsi="Times New Roman" w:cs="Times New Roman"/>
                <w:b/>
                <w:sz w:val="24"/>
                <w:szCs w:val="24"/>
              </w:rPr>
            </w:pPr>
            <w:r w:rsidRPr="008A7039">
              <w:rPr>
                <w:rFonts w:ascii="Times New Roman" w:hAnsi="Times New Roman" w:cs="Times New Roman"/>
                <w:b/>
                <w:sz w:val="24"/>
                <w:szCs w:val="24"/>
              </w:rPr>
              <w:t>TOPLAM</w:t>
            </w:r>
          </w:p>
        </w:tc>
        <w:tc>
          <w:tcPr>
            <w:tcW w:w="1987" w:type="dxa"/>
          </w:tcPr>
          <w:p w14:paraId="37C5293A" w14:textId="77777777" w:rsidR="0002425B" w:rsidRPr="008A7039" w:rsidRDefault="0002425B" w:rsidP="0002425B">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1253</w:t>
            </w:r>
          </w:p>
        </w:tc>
      </w:tr>
    </w:tbl>
    <w:p w14:paraId="3C4149E2" w14:textId="77777777" w:rsidR="00825886" w:rsidRPr="008A7039" w:rsidRDefault="00825886" w:rsidP="00F02DFA">
      <w:pPr>
        <w:spacing w:after="0"/>
        <w:jc w:val="both"/>
        <w:rPr>
          <w:rFonts w:ascii="Times New Roman" w:hAnsi="Times New Roman" w:cs="Times New Roman"/>
          <w:sz w:val="24"/>
          <w:szCs w:val="24"/>
        </w:rPr>
      </w:pPr>
    </w:p>
    <w:p w14:paraId="0B51F789" w14:textId="77777777" w:rsidR="00825886" w:rsidRPr="008A7039" w:rsidRDefault="00825886" w:rsidP="00F02DFA">
      <w:pPr>
        <w:spacing w:after="0"/>
        <w:jc w:val="both"/>
        <w:rPr>
          <w:rFonts w:ascii="Times New Roman" w:hAnsi="Times New Roman" w:cs="Times New Roman"/>
          <w:sz w:val="24"/>
          <w:szCs w:val="24"/>
        </w:rPr>
      </w:pPr>
    </w:p>
    <w:p w14:paraId="62920634" w14:textId="1DC42A0A" w:rsidR="00825886" w:rsidRDefault="00825886" w:rsidP="00F02DFA">
      <w:pPr>
        <w:spacing w:after="0"/>
        <w:jc w:val="both"/>
        <w:rPr>
          <w:rFonts w:ascii="Times New Roman" w:hAnsi="Times New Roman" w:cs="Times New Roman"/>
          <w:b/>
          <w:bCs/>
          <w:sz w:val="24"/>
          <w:szCs w:val="24"/>
        </w:rPr>
      </w:pPr>
      <w:r w:rsidRPr="008A7039">
        <w:rPr>
          <w:rFonts w:ascii="Times New Roman" w:hAnsi="Times New Roman" w:cs="Times New Roman"/>
          <w:b/>
          <w:bCs/>
          <w:sz w:val="24"/>
          <w:szCs w:val="24"/>
        </w:rPr>
        <w:t>İÇME SUYU</w:t>
      </w:r>
    </w:p>
    <w:p w14:paraId="098D7291" w14:textId="1270C93E" w:rsidR="0002425B" w:rsidRDefault="0002425B" w:rsidP="00F02DFA">
      <w:pPr>
        <w:spacing w:after="0"/>
        <w:jc w:val="both"/>
        <w:rPr>
          <w:rFonts w:ascii="Times New Roman" w:hAnsi="Times New Roman" w:cs="Times New Roman"/>
          <w:b/>
          <w:bCs/>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5"/>
        <w:gridCol w:w="2127"/>
        <w:gridCol w:w="2410"/>
        <w:gridCol w:w="2977"/>
      </w:tblGrid>
      <w:tr w:rsidR="0002425B" w:rsidRPr="008A7039" w14:paraId="49DFDF35" w14:textId="77777777" w:rsidTr="0002425B">
        <w:trPr>
          <w:trHeight w:val="311"/>
        </w:trPr>
        <w:tc>
          <w:tcPr>
            <w:tcW w:w="1575" w:type="dxa"/>
          </w:tcPr>
          <w:p w14:paraId="6F5FBE40"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İLÇE ADI</w:t>
            </w:r>
          </w:p>
        </w:tc>
        <w:tc>
          <w:tcPr>
            <w:tcW w:w="2127" w:type="dxa"/>
          </w:tcPr>
          <w:p w14:paraId="47129403"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KÖY SAYISI</w:t>
            </w:r>
          </w:p>
        </w:tc>
        <w:tc>
          <w:tcPr>
            <w:tcW w:w="2410" w:type="dxa"/>
          </w:tcPr>
          <w:p w14:paraId="2EC50D2F"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PROJE BEDELİ</w:t>
            </w:r>
          </w:p>
        </w:tc>
        <w:tc>
          <w:tcPr>
            <w:tcW w:w="2977" w:type="dxa"/>
          </w:tcPr>
          <w:p w14:paraId="58979299"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TOPLAM HARCAMA</w:t>
            </w:r>
          </w:p>
        </w:tc>
      </w:tr>
      <w:tr w:rsidR="0002425B" w:rsidRPr="008A7039" w14:paraId="6C443CC6" w14:textId="77777777" w:rsidTr="0002425B">
        <w:trPr>
          <w:trHeight w:val="316"/>
        </w:trPr>
        <w:tc>
          <w:tcPr>
            <w:tcW w:w="1575" w:type="dxa"/>
          </w:tcPr>
          <w:p w14:paraId="2C82D61D"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Sivas Merkez</w:t>
            </w:r>
          </w:p>
        </w:tc>
        <w:tc>
          <w:tcPr>
            <w:tcW w:w="2127" w:type="dxa"/>
          </w:tcPr>
          <w:p w14:paraId="325CD28E"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14:paraId="2E065805"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1.010.000,00</w:t>
            </w:r>
          </w:p>
        </w:tc>
        <w:tc>
          <w:tcPr>
            <w:tcW w:w="2977" w:type="dxa"/>
          </w:tcPr>
          <w:p w14:paraId="446B87C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757.280,00</w:t>
            </w:r>
          </w:p>
        </w:tc>
      </w:tr>
      <w:tr w:rsidR="0002425B" w:rsidRPr="008A7039" w14:paraId="598DFD77" w14:textId="77777777" w:rsidTr="0002425B">
        <w:trPr>
          <w:trHeight w:val="316"/>
        </w:trPr>
        <w:tc>
          <w:tcPr>
            <w:tcW w:w="1575" w:type="dxa"/>
          </w:tcPr>
          <w:p w14:paraId="10DC5837"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Akıncılar</w:t>
            </w:r>
            <w:proofErr w:type="spellEnd"/>
          </w:p>
        </w:tc>
        <w:tc>
          <w:tcPr>
            <w:tcW w:w="2127" w:type="dxa"/>
          </w:tcPr>
          <w:p w14:paraId="7030F930"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21D4A405"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977" w:type="dxa"/>
          </w:tcPr>
          <w:p w14:paraId="75A517C6"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1FEE5F29" w14:textId="77777777" w:rsidTr="0002425B">
        <w:trPr>
          <w:trHeight w:val="316"/>
        </w:trPr>
        <w:tc>
          <w:tcPr>
            <w:tcW w:w="1575" w:type="dxa"/>
          </w:tcPr>
          <w:p w14:paraId="3741A5DB"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Altınyayla</w:t>
            </w:r>
            <w:proofErr w:type="spellEnd"/>
          </w:p>
        </w:tc>
        <w:tc>
          <w:tcPr>
            <w:tcW w:w="2127" w:type="dxa"/>
          </w:tcPr>
          <w:p w14:paraId="6C84A46A"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37A458E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977" w:type="dxa"/>
          </w:tcPr>
          <w:p w14:paraId="36F2E956"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74C5FD18" w14:textId="77777777" w:rsidTr="0002425B">
        <w:trPr>
          <w:trHeight w:val="312"/>
        </w:trPr>
        <w:tc>
          <w:tcPr>
            <w:tcW w:w="1575" w:type="dxa"/>
          </w:tcPr>
          <w:p w14:paraId="16C57659"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Divriği</w:t>
            </w:r>
            <w:proofErr w:type="spellEnd"/>
          </w:p>
        </w:tc>
        <w:tc>
          <w:tcPr>
            <w:tcW w:w="2127" w:type="dxa"/>
          </w:tcPr>
          <w:p w14:paraId="3059EEA1"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0524561B"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75.000,00</w:t>
            </w:r>
          </w:p>
        </w:tc>
        <w:tc>
          <w:tcPr>
            <w:tcW w:w="2977" w:type="dxa"/>
          </w:tcPr>
          <w:p w14:paraId="5E080573"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940.800,00</w:t>
            </w:r>
          </w:p>
        </w:tc>
      </w:tr>
      <w:tr w:rsidR="0002425B" w:rsidRPr="008A7039" w14:paraId="09C1911F" w14:textId="77777777" w:rsidTr="0002425B">
        <w:trPr>
          <w:trHeight w:val="316"/>
        </w:trPr>
        <w:tc>
          <w:tcPr>
            <w:tcW w:w="1575" w:type="dxa"/>
          </w:tcPr>
          <w:p w14:paraId="6A8B6645"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Doğanşar</w:t>
            </w:r>
            <w:proofErr w:type="spellEnd"/>
          </w:p>
        </w:tc>
        <w:tc>
          <w:tcPr>
            <w:tcW w:w="2127" w:type="dxa"/>
          </w:tcPr>
          <w:p w14:paraId="00DF5C48"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13E3E943"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160.000,00</w:t>
            </w:r>
          </w:p>
        </w:tc>
        <w:tc>
          <w:tcPr>
            <w:tcW w:w="2977" w:type="dxa"/>
          </w:tcPr>
          <w:p w14:paraId="29785E2C"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72.000,00</w:t>
            </w:r>
          </w:p>
        </w:tc>
      </w:tr>
      <w:tr w:rsidR="0002425B" w:rsidRPr="008A7039" w14:paraId="4E9ADE46" w14:textId="77777777" w:rsidTr="0002425B">
        <w:trPr>
          <w:trHeight w:val="316"/>
        </w:trPr>
        <w:tc>
          <w:tcPr>
            <w:tcW w:w="1575" w:type="dxa"/>
          </w:tcPr>
          <w:p w14:paraId="61E906E6"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Gemerek</w:t>
            </w:r>
            <w:proofErr w:type="spellEnd"/>
          </w:p>
        </w:tc>
        <w:tc>
          <w:tcPr>
            <w:tcW w:w="2127" w:type="dxa"/>
          </w:tcPr>
          <w:p w14:paraId="43BA8354"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654D0089"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250.000,00</w:t>
            </w:r>
          </w:p>
        </w:tc>
        <w:tc>
          <w:tcPr>
            <w:tcW w:w="2977" w:type="dxa"/>
          </w:tcPr>
          <w:p w14:paraId="561A6B80"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280.300,00</w:t>
            </w:r>
          </w:p>
        </w:tc>
      </w:tr>
      <w:tr w:rsidR="0002425B" w:rsidRPr="008A7039" w14:paraId="007464DF" w14:textId="77777777" w:rsidTr="0002425B">
        <w:trPr>
          <w:trHeight w:val="316"/>
        </w:trPr>
        <w:tc>
          <w:tcPr>
            <w:tcW w:w="1575" w:type="dxa"/>
          </w:tcPr>
          <w:p w14:paraId="264DF5ED"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Gölova</w:t>
            </w:r>
            <w:proofErr w:type="spellEnd"/>
          </w:p>
        </w:tc>
        <w:tc>
          <w:tcPr>
            <w:tcW w:w="2127" w:type="dxa"/>
          </w:tcPr>
          <w:p w14:paraId="17E05E6A"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1592CFC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230.000,00</w:t>
            </w:r>
          </w:p>
        </w:tc>
        <w:tc>
          <w:tcPr>
            <w:tcW w:w="2977" w:type="dxa"/>
          </w:tcPr>
          <w:p w14:paraId="3C39621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45.000,00</w:t>
            </w:r>
          </w:p>
        </w:tc>
      </w:tr>
      <w:tr w:rsidR="0002425B" w:rsidRPr="008A7039" w14:paraId="485DBF10" w14:textId="77777777" w:rsidTr="0002425B">
        <w:trPr>
          <w:trHeight w:val="316"/>
        </w:trPr>
        <w:tc>
          <w:tcPr>
            <w:tcW w:w="1575" w:type="dxa"/>
          </w:tcPr>
          <w:p w14:paraId="0C4E7D0E"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Gürün</w:t>
            </w:r>
            <w:proofErr w:type="spellEnd"/>
          </w:p>
        </w:tc>
        <w:tc>
          <w:tcPr>
            <w:tcW w:w="2127" w:type="dxa"/>
          </w:tcPr>
          <w:p w14:paraId="3A2044D9"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02FE181B"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10.000,00</w:t>
            </w:r>
          </w:p>
        </w:tc>
        <w:tc>
          <w:tcPr>
            <w:tcW w:w="2977" w:type="dxa"/>
          </w:tcPr>
          <w:p w14:paraId="68EF88BE"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335.000,00</w:t>
            </w:r>
          </w:p>
        </w:tc>
      </w:tr>
      <w:tr w:rsidR="0002425B" w:rsidRPr="008A7039" w14:paraId="19D328A6" w14:textId="77777777" w:rsidTr="0002425B">
        <w:trPr>
          <w:trHeight w:val="316"/>
        </w:trPr>
        <w:tc>
          <w:tcPr>
            <w:tcW w:w="1575" w:type="dxa"/>
          </w:tcPr>
          <w:p w14:paraId="4F7791B8"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Hafik</w:t>
            </w:r>
            <w:proofErr w:type="spellEnd"/>
          </w:p>
        </w:tc>
        <w:tc>
          <w:tcPr>
            <w:tcW w:w="2127" w:type="dxa"/>
          </w:tcPr>
          <w:p w14:paraId="391E0F91"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514811B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155.000,00</w:t>
            </w:r>
          </w:p>
        </w:tc>
        <w:tc>
          <w:tcPr>
            <w:tcW w:w="2977" w:type="dxa"/>
          </w:tcPr>
          <w:p w14:paraId="54DC1309"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126.600,00</w:t>
            </w:r>
          </w:p>
        </w:tc>
      </w:tr>
      <w:tr w:rsidR="0002425B" w:rsidRPr="008A7039" w14:paraId="057E64C8" w14:textId="77777777" w:rsidTr="0002425B">
        <w:trPr>
          <w:trHeight w:val="316"/>
        </w:trPr>
        <w:tc>
          <w:tcPr>
            <w:tcW w:w="1575" w:type="dxa"/>
          </w:tcPr>
          <w:p w14:paraId="54CB1CC1"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İmranlı</w:t>
            </w:r>
            <w:proofErr w:type="spellEnd"/>
          </w:p>
        </w:tc>
        <w:tc>
          <w:tcPr>
            <w:tcW w:w="2127" w:type="dxa"/>
          </w:tcPr>
          <w:p w14:paraId="0F1AF7A6"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189B657D"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60.000,00</w:t>
            </w:r>
          </w:p>
        </w:tc>
        <w:tc>
          <w:tcPr>
            <w:tcW w:w="2977" w:type="dxa"/>
          </w:tcPr>
          <w:p w14:paraId="1C911925"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346.500,00</w:t>
            </w:r>
          </w:p>
        </w:tc>
      </w:tr>
      <w:tr w:rsidR="0002425B" w:rsidRPr="008A7039" w14:paraId="0F8B0784" w14:textId="77777777" w:rsidTr="0002425B">
        <w:trPr>
          <w:trHeight w:val="312"/>
        </w:trPr>
        <w:tc>
          <w:tcPr>
            <w:tcW w:w="1575" w:type="dxa"/>
          </w:tcPr>
          <w:p w14:paraId="5CECF2F1"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Kangal</w:t>
            </w:r>
          </w:p>
        </w:tc>
        <w:tc>
          <w:tcPr>
            <w:tcW w:w="2127" w:type="dxa"/>
          </w:tcPr>
          <w:p w14:paraId="093100CA"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37F7F4D0"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977" w:type="dxa"/>
          </w:tcPr>
          <w:p w14:paraId="3E77A89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4BC5019B" w14:textId="77777777" w:rsidTr="0002425B">
        <w:trPr>
          <w:trHeight w:val="316"/>
        </w:trPr>
        <w:tc>
          <w:tcPr>
            <w:tcW w:w="1575" w:type="dxa"/>
          </w:tcPr>
          <w:p w14:paraId="63AC0CF2"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Koyulhisar</w:t>
            </w:r>
            <w:proofErr w:type="spellEnd"/>
          </w:p>
        </w:tc>
        <w:tc>
          <w:tcPr>
            <w:tcW w:w="2127" w:type="dxa"/>
          </w:tcPr>
          <w:p w14:paraId="5A799061"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04A4CBBC"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216.5000,00</w:t>
            </w:r>
          </w:p>
        </w:tc>
        <w:tc>
          <w:tcPr>
            <w:tcW w:w="2977" w:type="dxa"/>
          </w:tcPr>
          <w:p w14:paraId="41288D6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422.700,00</w:t>
            </w:r>
          </w:p>
        </w:tc>
      </w:tr>
      <w:tr w:rsidR="0002425B" w:rsidRPr="008A7039" w14:paraId="43DB5389" w14:textId="77777777" w:rsidTr="0002425B">
        <w:trPr>
          <w:trHeight w:val="316"/>
        </w:trPr>
        <w:tc>
          <w:tcPr>
            <w:tcW w:w="1575" w:type="dxa"/>
          </w:tcPr>
          <w:p w14:paraId="5FDB6DB3"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Suşehri</w:t>
            </w:r>
            <w:proofErr w:type="spellEnd"/>
          </w:p>
        </w:tc>
        <w:tc>
          <w:tcPr>
            <w:tcW w:w="2127" w:type="dxa"/>
          </w:tcPr>
          <w:p w14:paraId="000C566E"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745C6ABD"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977" w:type="dxa"/>
          </w:tcPr>
          <w:p w14:paraId="1877B805"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206.1000,00</w:t>
            </w:r>
          </w:p>
        </w:tc>
      </w:tr>
      <w:tr w:rsidR="0002425B" w:rsidRPr="008A7039" w14:paraId="0E967D3A" w14:textId="77777777" w:rsidTr="0002425B">
        <w:trPr>
          <w:trHeight w:val="311"/>
        </w:trPr>
        <w:tc>
          <w:tcPr>
            <w:tcW w:w="1575" w:type="dxa"/>
          </w:tcPr>
          <w:p w14:paraId="50207FB1"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Şarkışla</w:t>
            </w:r>
            <w:proofErr w:type="spellEnd"/>
          </w:p>
        </w:tc>
        <w:tc>
          <w:tcPr>
            <w:tcW w:w="2127" w:type="dxa"/>
          </w:tcPr>
          <w:p w14:paraId="09CF89BD"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tcPr>
          <w:p w14:paraId="79E3C25E"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977" w:type="dxa"/>
          </w:tcPr>
          <w:p w14:paraId="31A47E85"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w:t>
            </w:r>
          </w:p>
        </w:tc>
      </w:tr>
      <w:tr w:rsidR="0002425B" w:rsidRPr="008A7039" w14:paraId="4C119EEC" w14:textId="77777777" w:rsidTr="0002425B">
        <w:trPr>
          <w:trHeight w:val="316"/>
        </w:trPr>
        <w:tc>
          <w:tcPr>
            <w:tcW w:w="1575" w:type="dxa"/>
          </w:tcPr>
          <w:p w14:paraId="3E4EC36E"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Ulaş</w:t>
            </w:r>
            <w:proofErr w:type="spellEnd"/>
          </w:p>
        </w:tc>
        <w:tc>
          <w:tcPr>
            <w:tcW w:w="2127" w:type="dxa"/>
          </w:tcPr>
          <w:p w14:paraId="6EAC36FD"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5FC6748E"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405.000,00</w:t>
            </w:r>
          </w:p>
        </w:tc>
        <w:tc>
          <w:tcPr>
            <w:tcW w:w="2977" w:type="dxa"/>
          </w:tcPr>
          <w:p w14:paraId="5B72541C"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381.180,00</w:t>
            </w:r>
          </w:p>
        </w:tc>
      </w:tr>
      <w:tr w:rsidR="0002425B" w:rsidRPr="008A7039" w14:paraId="1BE87E51" w14:textId="77777777" w:rsidTr="0002425B">
        <w:trPr>
          <w:trHeight w:val="316"/>
        </w:trPr>
        <w:tc>
          <w:tcPr>
            <w:tcW w:w="1575" w:type="dxa"/>
          </w:tcPr>
          <w:p w14:paraId="5B0A9B06"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Yıldızeli</w:t>
            </w:r>
            <w:proofErr w:type="spellEnd"/>
          </w:p>
        </w:tc>
        <w:tc>
          <w:tcPr>
            <w:tcW w:w="2127" w:type="dxa"/>
          </w:tcPr>
          <w:p w14:paraId="40EA2679"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71D2BC02"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450.000,00</w:t>
            </w:r>
          </w:p>
        </w:tc>
        <w:tc>
          <w:tcPr>
            <w:tcW w:w="2977" w:type="dxa"/>
          </w:tcPr>
          <w:p w14:paraId="3C838094"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99.180,00</w:t>
            </w:r>
          </w:p>
        </w:tc>
      </w:tr>
      <w:tr w:rsidR="0002425B" w:rsidRPr="008A7039" w14:paraId="6C08EB2D" w14:textId="77777777" w:rsidTr="0002425B">
        <w:trPr>
          <w:trHeight w:val="311"/>
        </w:trPr>
        <w:tc>
          <w:tcPr>
            <w:tcW w:w="1575" w:type="dxa"/>
          </w:tcPr>
          <w:p w14:paraId="4142A704" w14:textId="77777777" w:rsidR="0002425B" w:rsidRPr="008A7039" w:rsidRDefault="0002425B" w:rsidP="0002425B">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Zara</w:t>
            </w:r>
          </w:p>
        </w:tc>
        <w:tc>
          <w:tcPr>
            <w:tcW w:w="2127" w:type="dxa"/>
          </w:tcPr>
          <w:p w14:paraId="350E2A22" w14:textId="77777777" w:rsidR="0002425B" w:rsidRPr="008A7039" w:rsidRDefault="0002425B" w:rsidP="0002425B">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10" w:type="dxa"/>
          </w:tcPr>
          <w:p w14:paraId="7B73207B"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455.000,00</w:t>
            </w:r>
          </w:p>
        </w:tc>
        <w:tc>
          <w:tcPr>
            <w:tcW w:w="2977" w:type="dxa"/>
          </w:tcPr>
          <w:p w14:paraId="0AB20F7D" w14:textId="77777777" w:rsidR="0002425B" w:rsidRPr="008A7039" w:rsidRDefault="0002425B" w:rsidP="0002425B">
            <w:pPr>
              <w:widowControl/>
              <w:autoSpaceDE/>
              <w:autoSpaceDN/>
              <w:spacing w:line="259" w:lineRule="auto"/>
              <w:jc w:val="right"/>
              <w:rPr>
                <w:rFonts w:ascii="Times New Roman" w:hAnsi="Times New Roman" w:cs="Times New Roman"/>
                <w:sz w:val="24"/>
                <w:szCs w:val="24"/>
              </w:rPr>
            </w:pPr>
            <w:r>
              <w:rPr>
                <w:rFonts w:ascii="Times New Roman" w:hAnsi="Times New Roman" w:cs="Times New Roman"/>
                <w:sz w:val="24"/>
                <w:szCs w:val="24"/>
              </w:rPr>
              <w:t>611.610,00</w:t>
            </w:r>
          </w:p>
        </w:tc>
      </w:tr>
      <w:tr w:rsidR="0002425B" w:rsidRPr="008A7039" w14:paraId="2AE2D0F6" w14:textId="77777777" w:rsidTr="0002425B">
        <w:trPr>
          <w:trHeight w:val="316"/>
        </w:trPr>
        <w:tc>
          <w:tcPr>
            <w:tcW w:w="1575" w:type="dxa"/>
          </w:tcPr>
          <w:p w14:paraId="2D33031A" w14:textId="77777777" w:rsidR="0002425B" w:rsidRPr="008A7039" w:rsidRDefault="0002425B" w:rsidP="0002425B">
            <w:pPr>
              <w:widowControl/>
              <w:autoSpaceDE/>
              <w:autoSpaceDN/>
              <w:spacing w:line="259" w:lineRule="auto"/>
              <w:jc w:val="both"/>
              <w:rPr>
                <w:rFonts w:ascii="Times New Roman" w:hAnsi="Times New Roman" w:cs="Times New Roman"/>
                <w:b/>
                <w:sz w:val="24"/>
                <w:szCs w:val="24"/>
              </w:rPr>
            </w:pPr>
            <w:r w:rsidRPr="008A7039">
              <w:rPr>
                <w:rFonts w:ascii="Times New Roman" w:hAnsi="Times New Roman" w:cs="Times New Roman"/>
                <w:b/>
                <w:sz w:val="24"/>
                <w:szCs w:val="24"/>
              </w:rPr>
              <w:t>TOPLAM</w:t>
            </w:r>
          </w:p>
        </w:tc>
        <w:tc>
          <w:tcPr>
            <w:tcW w:w="2127" w:type="dxa"/>
          </w:tcPr>
          <w:p w14:paraId="190AC9B3" w14:textId="77777777" w:rsidR="0002425B" w:rsidRPr="008A7039" w:rsidRDefault="0002425B" w:rsidP="0002425B">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60</w:t>
            </w:r>
          </w:p>
        </w:tc>
        <w:tc>
          <w:tcPr>
            <w:tcW w:w="2410" w:type="dxa"/>
          </w:tcPr>
          <w:p w14:paraId="4DE895EB" w14:textId="77777777" w:rsidR="0002425B" w:rsidRPr="008A7039" w:rsidRDefault="0002425B" w:rsidP="0002425B">
            <w:pPr>
              <w:widowControl/>
              <w:autoSpaceDE/>
              <w:autoSpaceDN/>
              <w:spacing w:line="259" w:lineRule="auto"/>
              <w:jc w:val="right"/>
              <w:rPr>
                <w:rFonts w:ascii="Times New Roman" w:hAnsi="Times New Roman" w:cs="Times New Roman"/>
                <w:b/>
                <w:sz w:val="24"/>
                <w:szCs w:val="24"/>
              </w:rPr>
            </w:pPr>
            <w:r>
              <w:rPr>
                <w:rFonts w:ascii="Times New Roman" w:hAnsi="Times New Roman" w:cs="Times New Roman"/>
                <w:b/>
                <w:sz w:val="24"/>
                <w:szCs w:val="24"/>
              </w:rPr>
              <w:t>3.476.500,00</w:t>
            </w:r>
          </w:p>
        </w:tc>
        <w:tc>
          <w:tcPr>
            <w:tcW w:w="2977" w:type="dxa"/>
          </w:tcPr>
          <w:p w14:paraId="6ECC338E" w14:textId="77777777" w:rsidR="0002425B" w:rsidRPr="008A7039" w:rsidRDefault="0002425B" w:rsidP="0002425B">
            <w:pPr>
              <w:widowControl/>
              <w:autoSpaceDE/>
              <w:autoSpaceDN/>
              <w:spacing w:line="259" w:lineRule="auto"/>
              <w:jc w:val="right"/>
              <w:rPr>
                <w:rFonts w:ascii="Times New Roman" w:hAnsi="Times New Roman" w:cs="Times New Roman"/>
                <w:b/>
                <w:sz w:val="24"/>
                <w:szCs w:val="24"/>
              </w:rPr>
            </w:pPr>
            <w:r>
              <w:rPr>
                <w:rFonts w:ascii="Times New Roman" w:hAnsi="Times New Roman" w:cs="Times New Roman"/>
                <w:b/>
                <w:sz w:val="24"/>
                <w:szCs w:val="24"/>
              </w:rPr>
              <w:t>4.624.250,00</w:t>
            </w:r>
          </w:p>
        </w:tc>
      </w:tr>
    </w:tbl>
    <w:p w14:paraId="0BE51B94" w14:textId="77777777" w:rsidR="0002425B" w:rsidRDefault="0002425B" w:rsidP="00F02DFA">
      <w:pPr>
        <w:spacing w:after="0"/>
        <w:jc w:val="both"/>
        <w:rPr>
          <w:rFonts w:ascii="Times New Roman" w:hAnsi="Times New Roman" w:cs="Times New Roman"/>
          <w:b/>
          <w:bCs/>
          <w:sz w:val="24"/>
          <w:szCs w:val="24"/>
        </w:rPr>
      </w:pPr>
    </w:p>
    <w:p w14:paraId="0D474394" w14:textId="01F84C7A" w:rsidR="0002425B" w:rsidRDefault="0002425B" w:rsidP="00F02DFA">
      <w:pPr>
        <w:spacing w:after="0"/>
        <w:jc w:val="both"/>
        <w:rPr>
          <w:rFonts w:ascii="Times New Roman" w:hAnsi="Times New Roman" w:cs="Times New Roman"/>
          <w:b/>
          <w:bCs/>
          <w:sz w:val="24"/>
          <w:szCs w:val="24"/>
        </w:rPr>
      </w:pPr>
    </w:p>
    <w:p w14:paraId="19AB30E6" w14:textId="77777777" w:rsidR="00825886" w:rsidRPr="008A7039" w:rsidRDefault="00825886" w:rsidP="00F02DFA">
      <w:pPr>
        <w:spacing w:after="0"/>
        <w:jc w:val="both"/>
        <w:rPr>
          <w:rFonts w:ascii="Times New Roman" w:hAnsi="Times New Roman" w:cs="Times New Roman"/>
          <w:b/>
          <w:sz w:val="24"/>
          <w:szCs w:val="24"/>
        </w:rPr>
      </w:pPr>
    </w:p>
    <w:p w14:paraId="79946661" w14:textId="367147C6" w:rsidR="00825886" w:rsidRPr="00C70D73" w:rsidRDefault="00C70D73" w:rsidP="00F02D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12- </w:t>
      </w:r>
      <w:r w:rsidR="00825886" w:rsidRPr="00C70D73">
        <w:rPr>
          <w:rFonts w:ascii="Times New Roman" w:hAnsi="Times New Roman" w:cs="Times New Roman"/>
          <w:b/>
          <w:sz w:val="24"/>
          <w:szCs w:val="24"/>
        </w:rPr>
        <w:t>Plan Proje Yatırım ve İnşaat Müdürlüğü</w:t>
      </w:r>
    </w:p>
    <w:p w14:paraId="4D28950B" w14:textId="77777777" w:rsidR="00825886" w:rsidRPr="008A7039" w:rsidRDefault="00825886" w:rsidP="00F02DFA">
      <w:pPr>
        <w:spacing w:after="0"/>
        <w:jc w:val="both"/>
        <w:rPr>
          <w:rFonts w:ascii="Times New Roman" w:hAnsi="Times New Roman" w:cs="Times New Roman"/>
          <w:b/>
          <w:sz w:val="24"/>
          <w:szCs w:val="24"/>
        </w:rPr>
      </w:pPr>
    </w:p>
    <w:p w14:paraId="74BBBC69" w14:textId="6137EDBF" w:rsidR="00825886"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Yürürlükte bulunan ilgili Kanun gereğince 202</w:t>
      </w:r>
      <w:r w:rsidR="00E96290">
        <w:rPr>
          <w:rFonts w:ascii="Times New Roman" w:hAnsi="Times New Roman" w:cs="Times New Roman"/>
          <w:sz w:val="24"/>
          <w:szCs w:val="24"/>
        </w:rPr>
        <w:t>2</w:t>
      </w:r>
      <w:r w:rsidRPr="008A7039">
        <w:rPr>
          <w:rFonts w:ascii="Times New Roman" w:hAnsi="Times New Roman" w:cs="Times New Roman"/>
          <w:sz w:val="24"/>
          <w:szCs w:val="24"/>
        </w:rPr>
        <w:t xml:space="preserve"> yılında Plan Proje ve Yatırım ve İnşaat Müdürlüğümüzce Proje adedi, biten, devam eden, ihale aşamasında olan, proje aşamasında olan ile proje bedeli ve proje harcama miktarını gösterir bilgiler aşağıya çıkartılmıştır.</w:t>
      </w:r>
    </w:p>
    <w:p w14:paraId="39A89DEA" w14:textId="77777777" w:rsidR="00E05040" w:rsidRDefault="00E05040" w:rsidP="00F02DFA">
      <w:pPr>
        <w:spacing w:after="0"/>
        <w:jc w:val="both"/>
        <w:rPr>
          <w:rFonts w:ascii="Times New Roman" w:hAnsi="Times New Roman" w:cs="Times New Roman"/>
          <w:sz w:val="24"/>
          <w:szCs w:val="24"/>
        </w:rPr>
      </w:pPr>
    </w:p>
    <w:tbl>
      <w:tblPr>
        <w:tblStyle w:val="TableNormal"/>
        <w:tblW w:w="937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855"/>
        <w:gridCol w:w="706"/>
        <w:gridCol w:w="855"/>
        <w:gridCol w:w="1133"/>
        <w:gridCol w:w="1106"/>
        <w:gridCol w:w="1724"/>
        <w:gridCol w:w="1705"/>
      </w:tblGrid>
      <w:tr w:rsidR="00825886" w:rsidRPr="008A7039" w14:paraId="0370DAF2" w14:textId="77777777" w:rsidTr="00E05040">
        <w:trPr>
          <w:trHeight w:val="830"/>
        </w:trPr>
        <w:tc>
          <w:tcPr>
            <w:tcW w:w="1287" w:type="dxa"/>
          </w:tcPr>
          <w:p w14:paraId="6137CD58"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34CD9EFB"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KURUMU</w:t>
            </w:r>
          </w:p>
        </w:tc>
        <w:tc>
          <w:tcPr>
            <w:tcW w:w="855" w:type="dxa"/>
          </w:tcPr>
          <w:p w14:paraId="4F58E03E"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1F9F9B4B"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Proje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Adedi</w:t>
            </w:r>
            <w:proofErr w:type="spellEnd"/>
          </w:p>
        </w:tc>
        <w:tc>
          <w:tcPr>
            <w:tcW w:w="706" w:type="dxa"/>
          </w:tcPr>
          <w:p w14:paraId="49154DE2"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5159B570"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Biten</w:t>
            </w:r>
            <w:proofErr w:type="spellEnd"/>
          </w:p>
        </w:tc>
        <w:tc>
          <w:tcPr>
            <w:tcW w:w="855" w:type="dxa"/>
          </w:tcPr>
          <w:p w14:paraId="79925776"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7E323888"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Devam</w:t>
            </w:r>
            <w:proofErr w:type="spellEnd"/>
            <w:r w:rsidRPr="008A7039">
              <w:rPr>
                <w:rFonts w:ascii="Times New Roman" w:hAnsi="Times New Roman" w:cs="Times New Roman"/>
                <w:sz w:val="24"/>
                <w:szCs w:val="24"/>
              </w:rPr>
              <w:t xml:space="preserve"> Eden</w:t>
            </w:r>
          </w:p>
        </w:tc>
        <w:tc>
          <w:tcPr>
            <w:tcW w:w="1133" w:type="dxa"/>
          </w:tcPr>
          <w:p w14:paraId="67AFC48C"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5D141489" w14:textId="0CC468F2"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İhale-Söz</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Aşaması</w:t>
            </w:r>
            <w:proofErr w:type="spellEnd"/>
          </w:p>
        </w:tc>
        <w:tc>
          <w:tcPr>
            <w:tcW w:w="1106" w:type="dxa"/>
          </w:tcPr>
          <w:p w14:paraId="6664B844"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Proje</w:t>
            </w:r>
            <w:proofErr w:type="spellEnd"/>
          </w:p>
          <w:p w14:paraId="40FDE324" w14:textId="65FAD21F"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Aşamasında</w:t>
            </w:r>
            <w:proofErr w:type="spellEnd"/>
          </w:p>
        </w:tc>
        <w:tc>
          <w:tcPr>
            <w:tcW w:w="1724" w:type="dxa"/>
          </w:tcPr>
          <w:p w14:paraId="66FFBF22"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7C545A22"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Proje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Bedeli</w:t>
            </w:r>
            <w:proofErr w:type="spellEnd"/>
          </w:p>
        </w:tc>
        <w:tc>
          <w:tcPr>
            <w:tcW w:w="1705" w:type="dxa"/>
          </w:tcPr>
          <w:p w14:paraId="4B12C1F0"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29A6EA22"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Proje</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Harcamas</w:t>
            </w:r>
            <w:proofErr w:type="spellEnd"/>
          </w:p>
        </w:tc>
      </w:tr>
      <w:tr w:rsidR="00825886" w:rsidRPr="008A7039" w14:paraId="44C57C63" w14:textId="77777777" w:rsidTr="00E05040">
        <w:trPr>
          <w:trHeight w:val="317"/>
        </w:trPr>
        <w:tc>
          <w:tcPr>
            <w:tcW w:w="1287" w:type="dxa"/>
          </w:tcPr>
          <w:p w14:paraId="1B8C190F"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Eğitim</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Hiz</w:t>
            </w:r>
            <w:proofErr w:type="spellEnd"/>
          </w:p>
        </w:tc>
        <w:tc>
          <w:tcPr>
            <w:tcW w:w="855" w:type="dxa"/>
          </w:tcPr>
          <w:p w14:paraId="68AA0F31" w14:textId="5619C7DA"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286</w:t>
            </w:r>
          </w:p>
        </w:tc>
        <w:tc>
          <w:tcPr>
            <w:tcW w:w="706" w:type="dxa"/>
          </w:tcPr>
          <w:p w14:paraId="5F15B439" w14:textId="6F9BEBCE"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207</w:t>
            </w:r>
          </w:p>
        </w:tc>
        <w:tc>
          <w:tcPr>
            <w:tcW w:w="855" w:type="dxa"/>
          </w:tcPr>
          <w:p w14:paraId="5EAFDE59" w14:textId="0C98FEB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133" w:type="dxa"/>
          </w:tcPr>
          <w:p w14:paraId="1BF1EEE6" w14:textId="2F056E0C"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06" w:type="dxa"/>
          </w:tcPr>
          <w:p w14:paraId="2B66BCFB" w14:textId="18EC2014"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724" w:type="dxa"/>
          </w:tcPr>
          <w:p w14:paraId="1F6CB158" w14:textId="58BC89F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438.604.583,65</w:t>
            </w:r>
          </w:p>
        </w:tc>
        <w:tc>
          <w:tcPr>
            <w:tcW w:w="1705" w:type="dxa"/>
          </w:tcPr>
          <w:p w14:paraId="27DC2D60" w14:textId="4A39A3CE"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159.790.723,50</w:t>
            </w:r>
          </w:p>
        </w:tc>
      </w:tr>
      <w:tr w:rsidR="00825886" w:rsidRPr="008A7039" w14:paraId="12A6E3D3" w14:textId="77777777" w:rsidTr="00E05040">
        <w:trPr>
          <w:trHeight w:val="551"/>
        </w:trPr>
        <w:tc>
          <w:tcPr>
            <w:tcW w:w="1287" w:type="dxa"/>
          </w:tcPr>
          <w:p w14:paraId="6741CADD"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Özel</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İdare</w:t>
            </w:r>
            <w:proofErr w:type="spellEnd"/>
          </w:p>
          <w:p w14:paraId="62106583"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Hizmetleri</w:t>
            </w:r>
            <w:proofErr w:type="spellEnd"/>
          </w:p>
        </w:tc>
        <w:tc>
          <w:tcPr>
            <w:tcW w:w="855" w:type="dxa"/>
          </w:tcPr>
          <w:p w14:paraId="2A133BA4" w14:textId="52B2B299" w:rsidR="00E96290"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06" w:type="dxa"/>
          </w:tcPr>
          <w:p w14:paraId="3EE3CF61" w14:textId="739708C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55" w:type="dxa"/>
          </w:tcPr>
          <w:p w14:paraId="44979D0C" w14:textId="04390D4C"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3" w:type="dxa"/>
          </w:tcPr>
          <w:p w14:paraId="0770A2EA" w14:textId="1BBFBCE8"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6" w:type="dxa"/>
          </w:tcPr>
          <w:p w14:paraId="07269E6A" w14:textId="25BECEC6"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24" w:type="dxa"/>
          </w:tcPr>
          <w:p w14:paraId="6F97ECD8" w14:textId="170C072B"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193.559.529,72</w:t>
            </w:r>
          </w:p>
        </w:tc>
        <w:tc>
          <w:tcPr>
            <w:tcW w:w="1705" w:type="dxa"/>
          </w:tcPr>
          <w:p w14:paraId="32661E58" w14:textId="56F524D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82.782.012,53</w:t>
            </w:r>
          </w:p>
        </w:tc>
      </w:tr>
      <w:tr w:rsidR="00825886" w:rsidRPr="008A7039" w14:paraId="548D82C1" w14:textId="77777777" w:rsidTr="00E05040">
        <w:trPr>
          <w:trHeight w:val="551"/>
        </w:trPr>
        <w:tc>
          <w:tcPr>
            <w:tcW w:w="1287" w:type="dxa"/>
          </w:tcPr>
          <w:p w14:paraId="277EBE91"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Emniyet</w:t>
            </w:r>
            <w:proofErr w:type="spellEnd"/>
          </w:p>
          <w:p w14:paraId="44617AE5"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Hizmetleri</w:t>
            </w:r>
            <w:proofErr w:type="spellEnd"/>
          </w:p>
        </w:tc>
        <w:tc>
          <w:tcPr>
            <w:tcW w:w="855" w:type="dxa"/>
          </w:tcPr>
          <w:p w14:paraId="6AB48233" w14:textId="1592A944"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6" w:type="dxa"/>
          </w:tcPr>
          <w:p w14:paraId="29F3C4A8" w14:textId="36745DC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5" w:type="dxa"/>
          </w:tcPr>
          <w:p w14:paraId="07CC2A9D" w14:textId="293EB7D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3" w:type="dxa"/>
          </w:tcPr>
          <w:p w14:paraId="3E8B8ABF" w14:textId="661EB7EC"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06" w:type="dxa"/>
          </w:tcPr>
          <w:p w14:paraId="0A56A6B2" w14:textId="4382C14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39459DF5" w14:textId="2C14FAAD"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28.506.627,12</w:t>
            </w:r>
          </w:p>
        </w:tc>
        <w:tc>
          <w:tcPr>
            <w:tcW w:w="1705" w:type="dxa"/>
          </w:tcPr>
          <w:p w14:paraId="3EC988AF" w14:textId="3AFF7566"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825886" w:rsidRPr="008A7039" w14:paraId="304DA565" w14:textId="77777777" w:rsidTr="00E05040">
        <w:trPr>
          <w:trHeight w:val="316"/>
        </w:trPr>
        <w:tc>
          <w:tcPr>
            <w:tcW w:w="1287" w:type="dxa"/>
          </w:tcPr>
          <w:p w14:paraId="53DE1681"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Sağlık</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Hiz</w:t>
            </w:r>
            <w:proofErr w:type="spellEnd"/>
          </w:p>
        </w:tc>
        <w:tc>
          <w:tcPr>
            <w:tcW w:w="855" w:type="dxa"/>
          </w:tcPr>
          <w:p w14:paraId="0A123E64" w14:textId="75479548"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6" w:type="dxa"/>
          </w:tcPr>
          <w:p w14:paraId="78F0288A" w14:textId="5636D315"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14:paraId="30502866" w14:textId="104CA41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0E2AAB0C" w14:textId="673F1F67"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14:paraId="15F0A49C" w14:textId="7BA49C97"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4BE79F75" w14:textId="2F54E0B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49.855,00</w:t>
            </w:r>
          </w:p>
        </w:tc>
        <w:tc>
          <w:tcPr>
            <w:tcW w:w="1705" w:type="dxa"/>
          </w:tcPr>
          <w:p w14:paraId="0FDD1A7B" w14:textId="6EE2228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49.855,00</w:t>
            </w:r>
          </w:p>
        </w:tc>
      </w:tr>
      <w:tr w:rsidR="00825886" w:rsidRPr="008A7039" w14:paraId="39C156DB" w14:textId="77777777" w:rsidTr="00E05040">
        <w:trPr>
          <w:trHeight w:val="312"/>
        </w:trPr>
        <w:tc>
          <w:tcPr>
            <w:tcW w:w="1287" w:type="dxa"/>
          </w:tcPr>
          <w:p w14:paraId="2DCEDCD3"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Kültür</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Hiz</w:t>
            </w:r>
            <w:proofErr w:type="spellEnd"/>
          </w:p>
        </w:tc>
        <w:tc>
          <w:tcPr>
            <w:tcW w:w="855" w:type="dxa"/>
          </w:tcPr>
          <w:p w14:paraId="73FA48EA" w14:textId="50E8A10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06" w:type="dxa"/>
          </w:tcPr>
          <w:p w14:paraId="63CC3709" w14:textId="50B3146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5" w:type="dxa"/>
          </w:tcPr>
          <w:p w14:paraId="2C684231" w14:textId="0121ECEA"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36C0172F" w14:textId="0D8A836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14:paraId="0246478F" w14:textId="15E001AE"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5D33F87D" w14:textId="5FFEC978"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231.587,82</w:t>
            </w:r>
          </w:p>
        </w:tc>
        <w:tc>
          <w:tcPr>
            <w:tcW w:w="1705" w:type="dxa"/>
          </w:tcPr>
          <w:p w14:paraId="2DD0AE74" w14:textId="1E6EF74F"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231.587,82</w:t>
            </w:r>
          </w:p>
        </w:tc>
      </w:tr>
      <w:tr w:rsidR="00825886" w:rsidRPr="008A7039" w14:paraId="6623817E" w14:textId="77777777" w:rsidTr="00E05040">
        <w:trPr>
          <w:trHeight w:val="316"/>
        </w:trPr>
        <w:tc>
          <w:tcPr>
            <w:tcW w:w="1287" w:type="dxa"/>
          </w:tcPr>
          <w:p w14:paraId="492DEAAC"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İçişleri</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Bak</w:t>
            </w:r>
            <w:proofErr w:type="spellEnd"/>
          </w:p>
        </w:tc>
        <w:tc>
          <w:tcPr>
            <w:tcW w:w="855" w:type="dxa"/>
          </w:tcPr>
          <w:p w14:paraId="01909D88" w14:textId="2212446E"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6" w:type="dxa"/>
          </w:tcPr>
          <w:p w14:paraId="23F8241A" w14:textId="31D7E250"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55" w:type="dxa"/>
          </w:tcPr>
          <w:p w14:paraId="018DCE0B" w14:textId="4211F34D"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38263DBF" w14:textId="45AF9B74"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06" w:type="dxa"/>
          </w:tcPr>
          <w:p w14:paraId="2E1B9DFF" w14:textId="7CEB79BE"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7488FF8C" w14:textId="333E8C4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4.714.077,67</w:t>
            </w:r>
          </w:p>
        </w:tc>
        <w:tc>
          <w:tcPr>
            <w:tcW w:w="1705" w:type="dxa"/>
          </w:tcPr>
          <w:p w14:paraId="46C09BBD" w14:textId="63C90E8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730.291,16</w:t>
            </w:r>
          </w:p>
        </w:tc>
      </w:tr>
      <w:tr w:rsidR="00825886" w:rsidRPr="008A7039" w14:paraId="19971C26" w14:textId="77777777" w:rsidTr="00E05040">
        <w:trPr>
          <w:trHeight w:val="316"/>
        </w:trPr>
        <w:tc>
          <w:tcPr>
            <w:tcW w:w="1287" w:type="dxa"/>
          </w:tcPr>
          <w:p w14:paraId="7B2BA4D3"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Afad</w:t>
            </w:r>
            <w:proofErr w:type="spellEnd"/>
            <w:r w:rsidRPr="008A7039">
              <w:rPr>
                <w:rFonts w:ascii="Times New Roman" w:hAnsi="Times New Roman" w:cs="Times New Roman"/>
                <w:sz w:val="24"/>
                <w:szCs w:val="24"/>
              </w:rPr>
              <w:t xml:space="preserve"> İl </w:t>
            </w:r>
            <w:proofErr w:type="spellStart"/>
            <w:r w:rsidRPr="008A7039">
              <w:rPr>
                <w:rFonts w:ascii="Times New Roman" w:hAnsi="Times New Roman" w:cs="Times New Roman"/>
                <w:sz w:val="24"/>
                <w:szCs w:val="24"/>
              </w:rPr>
              <w:t>Md</w:t>
            </w:r>
            <w:proofErr w:type="spellEnd"/>
          </w:p>
        </w:tc>
        <w:tc>
          <w:tcPr>
            <w:tcW w:w="855" w:type="dxa"/>
          </w:tcPr>
          <w:p w14:paraId="545F1BA0" w14:textId="0197A38F"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14:paraId="5FB3B565" w14:textId="316A67C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5" w:type="dxa"/>
          </w:tcPr>
          <w:p w14:paraId="0C42CF97" w14:textId="5A1C64C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7A229CE8" w14:textId="0E524A8C"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14:paraId="1CEA744F" w14:textId="0602936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697CB045" w14:textId="2BDDDF9D"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14:paraId="6F834265" w14:textId="79D853E9"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5886" w:rsidRPr="008A7039" w14:paraId="01DFC9D6" w14:textId="77777777" w:rsidTr="00E05040">
        <w:trPr>
          <w:trHeight w:val="311"/>
        </w:trPr>
        <w:tc>
          <w:tcPr>
            <w:tcW w:w="1287" w:type="dxa"/>
          </w:tcPr>
          <w:p w14:paraId="551F903B"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Ticaret</w:t>
            </w:r>
            <w:proofErr w:type="spellEnd"/>
            <w:r w:rsidRPr="008A7039">
              <w:rPr>
                <w:rFonts w:ascii="Times New Roman" w:hAnsi="Times New Roman" w:cs="Times New Roman"/>
                <w:sz w:val="24"/>
                <w:szCs w:val="24"/>
              </w:rPr>
              <w:t xml:space="preserve"> </w:t>
            </w:r>
            <w:proofErr w:type="spellStart"/>
            <w:r w:rsidRPr="008A7039">
              <w:rPr>
                <w:rFonts w:ascii="Times New Roman" w:hAnsi="Times New Roman" w:cs="Times New Roman"/>
                <w:sz w:val="24"/>
                <w:szCs w:val="24"/>
              </w:rPr>
              <w:t>Bak</w:t>
            </w:r>
            <w:proofErr w:type="spellEnd"/>
          </w:p>
        </w:tc>
        <w:tc>
          <w:tcPr>
            <w:tcW w:w="855" w:type="dxa"/>
          </w:tcPr>
          <w:p w14:paraId="36ED0AA4" w14:textId="7C2FA09B"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6" w:type="dxa"/>
          </w:tcPr>
          <w:p w14:paraId="3EBDFBF0" w14:textId="4A315305"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5" w:type="dxa"/>
          </w:tcPr>
          <w:p w14:paraId="1976EF2C" w14:textId="614AB244"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3" w:type="dxa"/>
          </w:tcPr>
          <w:p w14:paraId="02C21B51" w14:textId="09A5D78A"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14:paraId="6B9EABF8" w14:textId="3A4A6DC6"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4138361E" w14:textId="546217F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05" w:type="dxa"/>
          </w:tcPr>
          <w:p w14:paraId="2480F265" w14:textId="523DA902"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25886" w:rsidRPr="008A7039" w14:paraId="5CDA7030" w14:textId="77777777" w:rsidTr="00E05040">
        <w:trPr>
          <w:trHeight w:val="552"/>
        </w:trPr>
        <w:tc>
          <w:tcPr>
            <w:tcW w:w="1287" w:type="dxa"/>
          </w:tcPr>
          <w:p w14:paraId="47F28989" w14:textId="2256BECB" w:rsidR="00825886" w:rsidRPr="008A7039" w:rsidRDefault="00D21E34"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sz w:val="24"/>
                <w:szCs w:val="24"/>
              </w:rPr>
              <w:t>Tarım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Müd</w:t>
            </w:r>
            <w:proofErr w:type="spellEnd"/>
            <w:r>
              <w:rPr>
                <w:rFonts w:ascii="Times New Roman" w:hAnsi="Times New Roman" w:cs="Times New Roman"/>
                <w:sz w:val="24"/>
                <w:szCs w:val="24"/>
              </w:rPr>
              <w:t>.</w:t>
            </w:r>
          </w:p>
        </w:tc>
        <w:tc>
          <w:tcPr>
            <w:tcW w:w="855" w:type="dxa"/>
          </w:tcPr>
          <w:p w14:paraId="3E931598" w14:textId="22898280"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6" w:type="dxa"/>
          </w:tcPr>
          <w:p w14:paraId="2BB0443B" w14:textId="10603B00"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5" w:type="dxa"/>
          </w:tcPr>
          <w:p w14:paraId="2436675F" w14:textId="56C421F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3" w:type="dxa"/>
          </w:tcPr>
          <w:p w14:paraId="56287C7B" w14:textId="3D5754E6"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06" w:type="dxa"/>
          </w:tcPr>
          <w:p w14:paraId="6A3C53C5" w14:textId="5A60CB6D"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4" w:type="dxa"/>
          </w:tcPr>
          <w:p w14:paraId="2766ABA6" w14:textId="480161B3"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1.454.114,00</w:t>
            </w:r>
          </w:p>
        </w:tc>
        <w:tc>
          <w:tcPr>
            <w:tcW w:w="1705" w:type="dxa"/>
          </w:tcPr>
          <w:p w14:paraId="28D3B52E" w14:textId="7467D72A" w:rsidR="00825886" w:rsidRPr="008A7039" w:rsidRDefault="00E96290" w:rsidP="00D21E34">
            <w:pPr>
              <w:widowControl/>
              <w:autoSpaceDE/>
              <w:autoSpaceDN/>
              <w:spacing w:line="259" w:lineRule="auto"/>
              <w:jc w:val="center"/>
              <w:rPr>
                <w:rFonts w:ascii="Times New Roman" w:hAnsi="Times New Roman" w:cs="Times New Roman"/>
                <w:sz w:val="24"/>
                <w:szCs w:val="24"/>
              </w:rPr>
            </w:pPr>
            <w:r>
              <w:rPr>
                <w:rFonts w:ascii="Times New Roman" w:hAnsi="Times New Roman" w:cs="Times New Roman"/>
                <w:sz w:val="24"/>
                <w:szCs w:val="24"/>
              </w:rPr>
              <w:t>423.620.00</w:t>
            </w:r>
          </w:p>
        </w:tc>
      </w:tr>
      <w:tr w:rsidR="00825886" w:rsidRPr="008A7039" w14:paraId="23E49602" w14:textId="77777777" w:rsidTr="00E05040">
        <w:trPr>
          <w:trHeight w:val="556"/>
        </w:trPr>
        <w:tc>
          <w:tcPr>
            <w:tcW w:w="1287" w:type="dxa"/>
          </w:tcPr>
          <w:p w14:paraId="430ED068" w14:textId="77777777" w:rsidR="00825886" w:rsidRPr="008A7039" w:rsidRDefault="00825886" w:rsidP="00F02DFA">
            <w:pPr>
              <w:widowControl/>
              <w:autoSpaceDE/>
              <w:autoSpaceDN/>
              <w:spacing w:line="259" w:lineRule="auto"/>
              <w:jc w:val="both"/>
              <w:rPr>
                <w:rFonts w:ascii="Times New Roman" w:hAnsi="Times New Roman" w:cs="Times New Roman"/>
                <w:b/>
                <w:sz w:val="24"/>
                <w:szCs w:val="24"/>
              </w:rPr>
            </w:pPr>
            <w:r w:rsidRPr="008A7039">
              <w:rPr>
                <w:rFonts w:ascii="Times New Roman" w:hAnsi="Times New Roman" w:cs="Times New Roman"/>
                <w:b/>
                <w:sz w:val="24"/>
                <w:szCs w:val="24"/>
              </w:rPr>
              <w:t>GENEL TOPLAM</w:t>
            </w:r>
          </w:p>
        </w:tc>
        <w:tc>
          <w:tcPr>
            <w:tcW w:w="855" w:type="dxa"/>
          </w:tcPr>
          <w:p w14:paraId="2A5DFFFF" w14:textId="69E282D6"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353</w:t>
            </w:r>
          </w:p>
        </w:tc>
        <w:tc>
          <w:tcPr>
            <w:tcW w:w="706" w:type="dxa"/>
          </w:tcPr>
          <w:p w14:paraId="7332A7C9" w14:textId="70A50D77"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258</w:t>
            </w:r>
          </w:p>
        </w:tc>
        <w:tc>
          <w:tcPr>
            <w:tcW w:w="855" w:type="dxa"/>
          </w:tcPr>
          <w:p w14:paraId="795BB52A" w14:textId="6F39F0A2"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26</w:t>
            </w:r>
          </w:p>
        </w:tc>
        <w:tc>
          <w:tcPr>
            <w:tcW w:w="1133" w:type="dxa"/>
          </w:tcPr>
          <w:p w14:paraId="4E4202DE" w14:textId="2315A1B1"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47</w:t>
            </w:r>
          </w:p>
        </w:tc>
        <w:tc>
          <w:tcPr>
            <w:tcW w:w="1106" w:type="dxa"/>
          </w:tcPr>
          <w:p w14:paraId="5574ED2B" w14:textId="130BC895"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22</w:t>
            </w:r>
          </w:p>
        </w:tc>
        <w:tc>
          <w:tcPr>
            <w:tcW w:w="1724" w:type="dxa"/>
          </w:tcPr>
          <w:p w14:paraId="01BB6164" w14:textId="56B2C6A0"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667.120.374,98</w:t>
            </w:r>
          </w:p>
        </w:tc>
        <w:tc>
          <w:tcPr>
            <w:tcW w:w="1705" w:type="dxa"/>
          </w:tcPr>
          <w:p w14:paraId="0C93F9D8" w14:textId="587548CA" w:rsidR="00825886" w:rsidRPr="008A7039" w:rsidRDefault="00E96290" w:rsidP="00D21E34">
            <w:pPr>
              <w:widowControl/>
              <w:autoSpaceDE/>
              <w:autoSpaceDN/>
              <w:spacing w:line="259" w:lineRule="auto"/>
              <w:jc w:val="center"/>
              <w:rPr>
                <w:rFonts w:ascii="Times New Roman" w:hAnsi="Times New Roman" w:cs="Times New Roman"/>
                <w:b/>
                <w:sz w:val="24"/>
                <w:szCs w:val="24"/>
              </w:rPr>
            </w:pPr>
            <w:r>
              <w:rPr>
                <w:rFonts w:ascii="Times New Roman" w:hAnsi="Times New Roman" w:cs="Times New Roman"/>
                <w:b/>
                <w:sz w:val="24"/>
                <w:szCs w:val="24"/>
              </w:rPr>
              <w:t>244.008.090,01</w:t>
            </w:r>
          </w:p>
        </w:tc>
      </w:tr>
    </w:tbl>
    <w:p w14:paraId="135BA097" w14:textId="562520B3" w:rsidR="00825886" w:rsidRDefault="00825886" w:rsidP="00F02DFA">
      <w:pPr>
        <w:spacing w:after="0"/>
        <w:jc w:val="both"/>
        <w:rPr>
          <w:rFonts w:ascii="Times New Roman" w:hAnsi="Times New Roman" w:cs="Times New Roman"/>
          <w:sz w:val="24"/>
          <w:szCs w:val="24"/>
        </w:rPr>
      </w:pPr>
    </w:p>
    <w:p w14:paraId="69644885" w14:textId="473EF9D2" w:rsidR="00D21E34" w:rsidRDefault="00D21E34" w:rsidP="00F02DFA">
      <w:pPr>
        <w:spacing w:after="0"/>
        <w:jc w:val="both"/>
        <w:rPr>
          <w:rFonts w:ascii="Times New Roman" w:hAnsi="Times New Roman" w:cs="Times New Roman"/>
          <w:sz w:val="24"/>
          <w:szCs w:val="24"/>
        </w:rPr>
      </w:pPr>
    </w:p>
    <w:p w14:paraId="5602CF85" w14:textId="6BA83F7B" w:rsidR="00D21E34" w:rsidRPr="00D21E34" w:rsidRDefault="00C70D73" w:rsidP="00F02DF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D21E34" w:rsidRPr="00D21E34">
        <w:rPr>
          <w:rFonts w:ascii="Times New Roman" w:hAnsi="Times New Roman" w:cs="Times New Roman"/>
          <w:b/>
          <w:bCs/>
          <w:sz w:val="24"/>
          <w:szCs w:val="24"/>
        </w:rPr>
        <w:t>Ruhsat ve Denetim Müdürlüğü:</w:t>
      </w:r>
    </w:p>
    <w:p w14:paraId="0CBEF7CF" w14:textId="77777777" w:rsidR="00D21E34" w:rsidRPr="008A7039" w:rsidRDefault="00D21E34" w:rsidP="00F02DFA">
      <w:pPr>
        <w:spacing w:after="0"/>
        <w:jc w:val="both"/>
        <w:rPr>
          <w:rFonts w:ascii="Times New Roman" w:hAnsi="Times New Roman" w:cs="Times New Roman"/>
          <w:sz w:val="24"/>
          <w:szCs w:val="24"/>
        </w:rPr>
      </w:pPr>
    </w:p>
    <w:p w14:paraId="233A98FD" w14:textId="01DEAAE2" w:rsidR="00D21E34" w:rsidRDefault="00D21E34" w:rsidP="00D21E34">
      <w:pPr>
        <w:spacing w:after="100" w:afterAutospacing="1"/>
        <w:ind w:firstLine="708"/>
        <w:jc w:val="both"/>
        <w:rPr>
          <w:rFonts w:ascii="Times New Roman" w:hAnsi="Times New Roman" w:cs="Times New Roman"/>
          <w:sz w:val="24"/>
          <w:szCs w:val="24"/>
        </w:rPr>
      </w:pPr>
      <w:r>
        <w:rPr>
          <w:rFonts w:ascii="Times New Roman" w:hAnsi="Times New Roman" w:cs="Times New Roman"/>
          <w:sz w:val="24"/>
          <w:szCs w:val="24"/>
        </w:rPr>
        <w:t>3572 sayılı İşyeri Açma ve Çalışma Ruhsatlarına Dair Kanun Hükmünde Kararnamenin ilgili maddesi gereğince ‘’Belediye hudutları ve mücavir alan dışında kalan işyerleri ve işletmelere İl Özel İdareleri İşyeri Açma ve Çalışma Ruhsatını vermeye yetkilidir.’’ denilmektedir.</w:t>
      </w:r>
    </w:p>
    <w:p w14:paraId="1A0BD996" w14:textId="71DDD990" w:rsidR="00D21E34" w:rsidRDefault="00D21E34" w:rsidP="00D21E34">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MADEN ve GSM RUHSATLARININ </w:t>
      </w:r>
      <w:r w:rsidR="00A80CA6">
        <w:rPr>
          <w:rFonts w:ascii="Times New Roman" w:hAnsi="Times New Roman" w:cs="Times New Roman"/>
          <w:sz w:val="24"/>
          <w:szCs w:val="24"/>
        </w:rPr>
        <w:t>2022</w:t>
      </w:r>
      <w:r>
        <w:rPr>
          <w:rFonts w:ascii="Times New Roman" w:hAnsi="Times New Roman" w:cs="Times New Roman"/>
          <w:sz w:val="24"/>
          <w:szCs w:val="24"/>
        </w:rPr>
        <w:t xml:space="preserve"> YILI VERİLİŞ SAYISINI GÖTERİR TABLO:</w:t>
      </w:r>
    </w:p>
    <w:p w14:paraId="53A70165" w14:textId="77777777" w:rsidR="00D21E34" w:rsidRDefault="00D21E34" w:rsidP="00F66EE5">
      <w:pPr>
        <w:spacing w:after="100" w:afterAutospacing="1"/>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GSM (</w:t>
      </w:r>
      <w:r>
        <w:rPr>
          <w:rFonts w:ascii="Times New Roman" w:hAnsi="Times New Roman" w:cs="Times New Roman"/>
          <w:sz w:val="24"/>
          <w:szCs w:val="24"/>
          <w:shd w:val="clear" w:color="auto" w:fill="FFFFFF"/>
        </w:rPr>
        <w:t>Gayri Sıhhi Müessese): Faaliyeti sırasında çevresinde bulunanlara biyolojik, kimyasal, fiziksel, ruhsal ve sosyal yönden az veya çok zarar veren veya vermesi muhtemel olan ya da doğal kaynakların kirlenmesine sebep olabilecek müesseselerdir.</w:t>
      </w:r>
    </w:p>
    <w:p w14:paraId="48ED587B" w14:textId="77777777" w:rsidR="00D21E34" w:rsidRDefault="00D21E34" w:rsidP="00F66EE5">
      <w:pPr>
        <w:spacing w:after="100" w:afterAutospacing="1"/>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Sıhhi Müesseseler; Niteliği gereği gürültü, koku, zararlı atık gibi etkiler ile çevreye zarar vermeyen işyerleridir. Bakkal, kırtasiye, manav, kasap, market ve sair işletmeler sıhhi müesseselerdir. Umuma açık istirahat ve eğlence yerleri de sıhhi müesseselerin özel bir türü olarak kabul edilmektedir, bu tarz işyerleri genel şartların dışında özel olarak belirlenmiş şartlara tabidirler.  </w:t>
      </w:r>
    </w:p>
    <w:p w14:paraId="6C1A7243" w14:textId="287B40BC" w:rsidR="00825886" w:rsidRPr="008A7039"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MADEN ve GSM RUHSATLARININ 202</w:t>
      </w:r>
      <w:r w:rsidR="00E96290">
        <w:rPr>
          <w:rFonts w:ascii="Times New Roman" w:hAnsi="Times New Roman" w:cs="Times New Roman"/>
          <w:sz w:val="24"/>
          <w:szCs w:val="24"/>
        </w:rPr>
        <w:t>2</w:t>
      </w:r>
      <w:r w:rsidRPr="008A7039">
        <w:rPr>
          <w:rFonts w:ascii="Times New Roman" w:hAnsi="Times New Roman" w:cs="Times New Roman"/>
          <w:sz w:val="24"/>
          <w:szCs w:val="24"/>
        </w:rPr>
        <w:t xml:space="preserve"> YILI VERİLİŞ SAYISINI GÖTERİR TABLO:</w:t>
      </w:r>
    </w:p>
    <w:p w14:paraId="4D9E62EF" w14:textId="77777777" w:rsidR="00825886" w:rsidRPr="008A7039" w:rsidRDefault="00825886" w:rsidP="00F02DFA">
      <w:pPr>
        <w:spacing w:after="0"/>
        <w:jc w:val="both"/>
        <w:rPr>
          <w:rFonts w:ascii="Times New Roman" w:hAnsi="Times New Roman" w:cs="Times New Roman"/>
          <w:sz w:val="24"/>
          <w:szCs w:val="24"/>
        </w:rPr>
      </w:pPr>
    </w:p>
    <w:p w14:paraId="5046488F" w14:textId="77777777" w:rsidR="00825886" w:rsidRPr="008A7039" w:rsidRDefault="00825886" w:rsidP="00F02DFA">
      <w:pPr>
        <w:spacing w:after="0"/>
        <w:jc w:val="both"/>
        <w:rPr>
          <w:rFonts w:ascii="Times New Roman" w:hAnsi="Times New Roman" w:cs="Times New Roman"/>
          <w:sz w:val="24"/>
          <w:szCs w:val="24"/>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1700"/>
        <w:gridCol w:w="1613"/>
        <w:gridCol w:w="893"/>
        <w:gridCol w:w="1383"/>
        <w:gridCol w:w="1368"/>
      </w:tblGrid>
      <w:tr w:rsidR="00825886" w:rsidRPr="008A7039" w14:paraId="6086CA9A" w14:textId="77777777" w:rsidTr="00825886">
        <w:trPr>
          <w:trHeight w:val="551"/>
        </w:trPr>
        <w:tc>
          <w:tcPr>
            <w:tcW w:w="1715" w:type="dxa"/>
          </w:tcPr>
          <w:p w14:paraId="335A78B5"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30D57AAB"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 xml:space="preserve">GSM (1. </w:t>
            </w:r>
            <w:proofErr w:type="spellStart"/>
            <w:r w:rsidRPr="008A7039">
              <w:rPr>
                <w:rFonts w:ascii="Times New Roman" w:hAnsi="Times New Roman" w:cs="Times New Roman"/>
                <w:sz w:val="24"/>
                <w:szCs w:val="24"/>
              </w:rPr>
              <w:t>Sınıf</w:t>
            </w:r>
            <w:proofErr w:type="spellEnd"/>
            <w:r w:rsidRPr="008A7039">
              <w:rPr>
                <w:rFonts w:ascii="Times New Roman" w:hAnsi="Times New Roman" w:cs="Times New Roman"/>
                <w:sz w:val="24"/>
                <w:szCs w:val="24"/>
              </w:rPr>
              <w:t>)</w:t>
            </w:r>
          </w:p>
        </w:tc>
        <w:tc>
          <w:tcPr>
            <w:tcW w:w="1700" w:type="dxa"/>
          </w:tcPr>
          <w:p w14:paraId="08CFAD78"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223E82AD"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GSM(2.Sınıf)</w:t>
            </w:r>
          </w:p>
        </w:tc>
        <w:tc>
          <w:tcPr>
            <w:tcW w:w="1613" w:type="dxa"/>
          </w:tcPr>
          <w:p w14:paraId="5327F586"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3F02E4E1"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GSM (3.Sınıf)</w:t>
            </w:r>
          </w:p>
        </w:tc>
        <w:tc>
          <w:tcPr>
            <w:tcW w:w="893" w:type="dxa"/>
          </w:tcPr>
          <w:p w14:paraId="6D13655A"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1C2410D4"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r w:rsidRPr="008A7039">
              <w:rPr>
                <w:rFonts w:ascii="Times New Roman" w:hAnsi="Times New Roman" w:cs="Times New Roman"/>
                <w:sz w:val="24"/>
                <w:szCs w:val="24"/>
              </w:rPr>
              <w:t>SM</w:t>
            </w:r>
          </w:p>
        </w:tc>
        <w:tc>
          <w:tcPr>
            <w:tcW w:w="1383" w:type="dxa"/>
          </w:tcPr>
          <w:p w14:paraId="2EA6547B"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Jeotermal</w:t>
            </w:r>
            <w:proofErr w:type="spellEnd"/>
          </w:p>
          <w:p w14:paraId="3E03C6C1"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Kaynaklar</w:t>
            </w:r>
            <w:proofErr w:type="spellEnd"/>
          </w:p>
        </w:tc>
        <w:tc>
          <w:tcPr>
            <w:tcW w:w="1368" w:type="dxa"/>
          </w:tcPr>
          <w:p w14:paraId="31ECAC50"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
          <w:p w14:paraId="5F9B3681" w14:textId="77777777" w:rsidR="00825886" w:rsidRPr="008A7039" w:rsidRDefault="00825886" w:rsidP="00F02DFA">
            <w:pPr>
              <w:widowControl/>
              <w:autoSpaceDE/>
              <w:autoSpaceDN/>
              <w:spacing w:line="259" w:lineRule="auto"/>
              <w:jc w:val="both"/>
              <w:rPr>
                <w:rFonts w:ascii="Times New Roman" w:hAnsi="Times New Roman" w:cs="Times New Roman"/>
                <w:sz w:val="24"/>
                <w:szCs w:val="24"/>
              </w:rPr>
            </w:pPr>
            <w:proofErr w:type="spellStart"/>
            <w:r w:rsidRPr="008A7039">
              <w:rPr>
                <w:rFonts w:ascii="Times New Roman" w:hAnsi="Times New Roman" w:cs="Times New Roman"/>
                <w:sz w:val="24"/>
                <w:szCs w:val="24"/>
              </w:rPr>
              <w:t>Toplam</w:t>
            </w:r>
            <w:proofErr w:type="spellEnd"/>
          </w:p>
        </w:tc>
      </w:tr>
      <w:tr w:rsidR="00825886" w:rsidRPr="008A7039" w14:paraId="56739A53" w14:textId="77777777" w:rsidTr="00825886">
        <w:trPr>
          <w:trHeight w:val="311"/>
        </w:trPr>
        <w:tc>
          <w:tcPr>
            <w:tcW w:w="1715" w:type="dxa"/>
          </w:tcPr>
          <w:p w14:paraId="2E176AAF" w14:textId="14ACCF4B"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700" w:type="dxa"/>
          </w:tcPr>
          <w:p w14:paraId="53649543" w14:textId="4186672E"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613" w:type="dxa"/>
          </w:tcPr>
          <w:p w14:paraId="54BF1570" w14:textId="5C31389C"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w:t>
            </w:r>
          </w:p>
        </w:tc>
        <w:tc>
          <w:tcPr>
            <w:tcW w:w="893" w:type="dxa"/>
          </w:tcPr>
          <w:p w14:paraId="41A64B52" w14:textId="67559DE6"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383" w:type="dxa"/>
          </w:tcPr>
          <w:p w14:paraId="23A45644" w14:textId="5A97699A"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w:t>
            </w:r>
          </w:p>
        </w:tc>
        <w:tc>
          <w:tcPr>
            <w:tcW w:w="1368" w:type="dxa"/>
          </w:tcPr>
          <w:p w14:paraId="728E417F" w14:textId="10980EFC" w:rsidR="00825886" w:rsidRPr="008A7039" w:rsidRDefault="008C55E5" w:rsidP="00F02DFA">
            <w:pPr>
              <w:widowControl/>
              <w:autoSpaceDE/>
              <w:autoSpaceDN/>
              <w:spacing w:line="259" w:lineRule="auto"/>
              <w:jc w:val="both"/>
              <w:rPr>
                <w:rFonts w:ascii="Times New Roman" w:hAnsi="Times New Roman" w:cs="Times New Roman"/>
                <w:sz w:val="24"/>
                <w:szCs w:val="24"/>
              </w:rPr>
            </w:pPr>
            <w:r>
              <w:rPr>
                <w:rFonts w:ascii="Times New Roman" w:hAnsi="Times New Roman" w:cs="Times New Roman"/>
                <w:sz w:val="24"/>
                <w:szCs w:val="24"/>
              </w:rPr>
              <w:t>36</w:t>
            </w:r>
          </w:p>
        </w:tc>
      </w:tr>
    </w:tbl>
    <w:p w14:paraId="2BF43F4A" w14:textId="77777777" w:rsidR="00825886" w:rsidRPr="008A7039" w:rsidRDefault="00825886" w:rsidP="00F02DFA">
      <w:pPr>
        <w:spacing w:after="0"/>
        <w:jc w:val="both"/>
        <w:rPr>
          <w:rFonts w:ascii="Times New Roman" w:hAnsi="Times New Roman" w:cs="Times New Roman"/>
          <w:sz w:val="24"/>
          <w:szCs w:val="24"/>
        </w:rPr>
      </w:pPr>
    </w:p>
    <w:p w14:paraId="557E607E" w14:textId="7BF4D384" w:rsidR="00825886" w:rsidRDefault="00825886" w:rsidP="00F02DFA">
      <w:pPr>
        <w:spacing w:after="0"/>
        <w:jc w:val="both"/>
        <w:rPr>
          <w:rFonts w:ascii="Times New Roman" w:hAnsi="Times New Roman" w:cs="Times New Roman"/>
          <w:b/>
          <w:sz w:val="24"/>
          <w:szCs w:val="24"/>
        </w:rPr>
      </w:pPr>
      <w:r w:rsidRPr="008A7039">
        <w:rPr>
          <w:rFonts w:ascii="Times New Roman" w:hAnsi="Times New Roman" w:cs="Times New Roman"/>
          <w:b/>
          <w:sz w:val="24"/>
          <w:szCs w:val="24"/>
        </w:rPr>
        <w:t>İŞ YERİ AÇMA ve ÇALIŞMA RUHSATLARINI (GSM) GÖSTERİR TABLO</w:t>
      </w:r>
    </w:p>
    <w:p w14:paraId="7A636051" w14:textId="5172FCE2" w:rsidR="00D21E34" w:rsidRDefault="00D21E34" w:rsidP="00F02DFA">
      <w:pPr>
        <w:spacing w:after="0"/>
        <w:jc w:val="both"/>
        <w:rPr>
          <w:rFonts w:ascii="Times New Roman" w:hAnsi="Times New Roman" w:cs="Times New Roman"/>
          <w:b/>
          <w:sz w:val="24"/>
          <w:szCs w:val="24"/>
        </w:rPr>
      </w:pPr>
    </w:p>
    <w:p w14:paraId="435C54E0" w14:textId="4830E8FF" w:rsidR="00D21E34" w:rsidRPr="008A7039" w:rsidRDefault="00D21E34" w:rsidP="00F02DFA">
      <w:pPr>
        <w:spacing w:after="0"/>
        <w:jc w:val="both"/>
        <w:rPr>
          <w:rFonts w:ascii="Times New Roman" w:hAnsi="Times New Roman" w:cs="Times New Roman"/>
          <w:b/>
          <w:sz w:val="24"/>
          <w:szCs w:val="24"/>
        </w:rPr>
      </w:pPr>
      <w:r w:rsidRPr="00F237AB">
        <w:rPr>
          <w:noProof/>
          <w:sz w:val="24"/>
          <w:szCs w:val="24"/>
          <w:lang w:eastAsia="tr-TR"/>
        </w:rPr>
        <w:lastRenderedPageBreak/>
        <w:drawing>
          <wp:inline distT="0" distB="0" distL="0" distR="0" wp14:anchorId="17674D64" wp14:editId="029CA699">
            <wp:extent cx="6316717" cy="20300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8167" cy="2030561"/>
                    </a:xfrm>
                    <a:prstGeom prst="rect">
                      <a:avLst/>
                    </a:prstGeom>
                    <a:noFill/>
                    <a:ln>
                      <a:noFill/>
                    </a:ln>
                  </pic:spPr>
                </pic:pic>
              </a:graphicData>
            </a:graphic>
          </wp:inline>
        </w:drawing>
      </w:r>
    </w:p>
    <w:p w14:paraId="6C48A07B" w14:textId="77777777" w:rsidR="00825886" w:rsidRPr="008A7039" w:rsidRDefault="00825886" w:rsidP="00F02DFA">
      <w:pPr>
        <w:spacing w:after="0"/>
        <w:jc w:val="both"/>
        <w:rPr>
          <w:rFonts w:ascii="Times New Roman" w:hAnsi="Times New Roman" w:cs="Times New Roman"/>
          <w:sz w:val="24"/>
          <w:szCs w:val="24"/>
        </w:rPr>
      </w:pPr>
    </w:p>
    <w:p w14:paraId="10A62408" w14:textId="77777777" w:rsidR="00825886" w:rsidRPr="00486DEB" w:rsidRDefault="00825886" w:rsidP="00F02DFA">
      <w:pPr>
        <w:spacing w:after="0"/>
        <w:jc w:val="both"/>
        <w:rPr>
          <w:rFonts w:ascii="Times New Roman" w:hAnsi="Times New Roman" w:cs="Times New Roman"/>
          <w:b/>
          <w:bCs/>
          <w:sz w:val="24"/>
          <w:szCs w:val="24"/>
          <w:u w:val="single"/>
        </w:rPr>
      </w:pPr>
    </w:p>
    <w:p w14:paraId="50C1083E" w14:textId="1EE27451" w:rsidR="00825886" w:rsidRPr="00486DEB" w:rsidRDefault="00486DEB" w:rsidP="00F02DFA">
      <w:pPr>
        <w:spacing w:after="0"/>
        <w:jc w:val="both"/>
        <w:rPr>
          <w:rFonts w:ascii="Times New Roman" w:hAnsi="Times New Roman" w:cs="Times New Roman"/>
          <w:b/>
          <w:bCs/>
          <w:sz w:val="24"/>
          <w:szCs w:val="24"/>
        </w:rPr>
      </w:pPr>
      <w:r w:rsidRPr="00486DEB">
        <w:rPr>
          <w:rFonts w:ascii="Times New Roman" w:hAnsi="Times New Roman" w:cs="Times New Roman"/>
          <w:b/>
          <w:bCs/>
          <w:sz w:val="24"/>
          <w:szCs w:val="24"/>
        </w:rPr>
        <w:t>14-</w:t>
      </w:r>
      <w:r w:rsidR="00825886" w:rsidRPr="00486DEB">
        <w:rPr>
          <w:rFonts w:ascii="Times New Roman" w:hAnsi="Times New Roman" w:cs="Times New Roman"/>
          <w:b/>
          <w:bCs/>
          <w:sz w:val="24"/>
          <w:szCs w:val="24"/>
        </w:rPr>
        <w:t>Sonuç:</w:t>
      </w:r>
    </w:p>
    <w:p w14:paraId="18661B5A" w14:textId="77777777" w:rsidR="00825886" w:rsidRPr="008A7039" w:rsidRDefault="00825886" w:rsidP="00F02DFA">
      <w:pPr>
        <w:spacing w:after="0"/>
        <w:jc w:val="both"/>
        <w:rPr>
          <w:rFonts w:ascii="Times New Roman" w:hAnsi="Times New Roman" w:cs="Times New Roman"/>
          <w:b/>
          <w:sz w:val="24"/>
          <w:szCs w:val="24"/>
        </w:rPr>
      </w:pPr>
    </w:p>
    <w:p w14:paraId="20340398" w14:textId="0A98FDA9" w:rsidR="00825886" w:rsidRPr="008A7039"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 xml:space="preserve">Denetim Komisyonumuzun Sivas İl Özel İdaresinin </w:t>
      </w:r>
      <w:r w:rsidR="000E5B7A">
        <w:rPr>
          <w:rFonts w:ascii="Times New Roman" w:hAnsi="Times New Roman" w:cs="Times New Roman"/>
          <w:sz w:val="24"/>
          <w:szCs w:val="24"/>
        </w:rPr>
        <w:t xml:space="preserve">2022 </w:t>
      </w:r>
      <w:r w:rsidRPr="008A7039">
        <w:rPr>
          <w:rFonts w:ascii="Times New Roman" w:hAnsi="Times New Roman" w:cs="Times New Roman"/>
          <w:sz w:val="24"/>
          <w:szCs w:val="24"/>
        </w:rPr>
        <w:t>yılı gelir ve gider belgelerini incelemesi neticesinde;</w:t>
      </w:r>
    </w:p>
    <w:p w14:paraId="067AA508" w14:textId="77777777" w:rsidR="00825886" w:rsidRPr="008A7039" w:rsidRDefault="00825886" w:rsidP="00F02DFA">
      <w:pPr>
        <w:spacing w:after="0"/>
        <w:jc w:val="both"/>
        <w:rPr>
          <w:rFonts w:ascii="Times New Roman" w:hAnsi="Times New Roman" w:cs="Times New Roman"/>
          <w:sz w:val="24"/>
          <w:szCs w:val="24"/>
        </w:rPr>
      </w:pPr>
    </w:p>
    <w:p w14:paraId="2A19C9F9" w14:textId="39B30A9C" w:rsidR="00825886" w:rsidRPr="008A7039" w:rsidRDefault="00825886" w:rsidP="00F02DFA">
      <w:pPr>
        <w:numPr>
          <w:ilvl w:val="0"/>
          <w:numId w:val="7"/>
        </w:numPr>
        <w:spacing w:after="0"/>
        <w:ind w:left="0"/>
        <w:jc w:val="both"/>
        <w:rPr>
          <w:rFonts w:ascii="Times New Roman" w:hAnsi="Times New Roman" w:cs="Times New Roman"/>
          <w:sz w:val="24"/>
          <w:szCs w:val="24"/>
        </w:rPr>
      </w:pPr>
      <w:bookmarkStart w:id="1" w:name="1-_Denetim_Komisyonumuz;_yapmış_olduğu_i"/>
      <w:bookmarkEnd w:id="1"/>
      <w:r w:rsidRPr="008A7039">
        <w:rPr>
          <w:rFonts w:ascii="Times New Roman" w:hAnsi="Times New Roman" w:cs="Times New Roman"/>
          <w:sz w:val="24"/>
          <w:szCs w:val="24"/>
        </w:rPr>
        <w:t xml:space="preserve">Denetim Komisyonumuz; yapmış olduğu </w:t>
      </w:r>
      <w:r w:rsidR="008725C1" w:rsidRPr="008A7039">
        <w:rPr>
          <w:rFonts w:ascii="Times New Roman" w:hAnsi="Times New Roman" w:cs="Times New Roman"/>
          <w:sz w:val="24"/>
          <w:szCs w:val="24"/>
        </w:rPr>
        <w:t>incelemelerde,</w:t>
      </w:r>
      <w:r w:rsidRPr="008A7039">
        <w:rPr>
          <w:rFonts w:ascii="Times New Roman" w:hAnsi="Times New Roman" w:cs="Times New Roman"/>
          <w:sz w:val="24"/>
          <w:szCs w:val="24"/>
        </w:rPr>
        <w:t xml:space="preserve"> İdarenin iş ve işlemleri yönünden düzen ve tertibinin uygun olduğunu tespit etmiştir.</w:t>
      </w:r>
    </w:p>
    <w:p w14:paraId="3A66136C" w14:textId="77777777" w:rsidR="00825886" w:rsidRPr="008A7039" w:rsidRDefault="00825886" w:rsidP="00F02DFA">
      <w:pPr>
        <w:spacing w:after="0"/>
        <w:jc w:val="both"/>
        <w:rPr>
          <w:rFonts w:ascii="Times New Roman" w:hAnsi="Times New Roman" w:cs="Times New Roman"/>
          <w:sz w:val="24"/>
          <w:szCs w:val="24"/>
        </w:rPr>
      </w:pPr>
    </w:p>
    <w:p w14:paraId="7903F863" w14:textId="77777777" w:rsidR="00825886" w:rsidRPr="008A7039" w:rsidRDefault="00825886" w:rsidP="00F02DFA">
      <w:pPr>
        <w:numPr>
          <w:ilvl w:val="0"/>
          <w:numId w:val="7"/>
        </w:numPr>
        <w:spacing w:after="0"/>
        <w:ind w:left="0"/>
        <w:jc w:val="both"/>
        <w:rPr>
          <w:rFonts w:ascii="Times New Roman" w:hAnsi="Times New Roman" w:cs="Times New Roman"/>
          <w:sz w:val="24"/>
          <w:szCs w:val="24"/>
        </w:rPr>
      </w:pPr>
      <w:r w:rsidRPr="008A7039">
        <w:rPr>
          <w:rFonts w:ascii="Times New Roman" w:hAnsi="Times New Roman" w:cs="Times New Roman"/>
          <w:sz w:val="24"/>
          <w:szCs w:val="24"/>
        </w:rPr>
        <w:t>İdare şeffaf yönetim anlayışıyla daha önceki Denetim Komisyonu raporlarında önerilen hususları dikkate alarak gerekli hassasiyeti göstermiştir.</w:t>
      </w:r>
    </w:p>
    <w:p w14:paraId="285CEC39" w14:textId="77777777" w:rsidR="00825886" w:rsidRPr="008A7039" w:rsidRDefault="00825886" w:rsidP="00F02DFA">
      <w:pPr>
        <w:spacing w:after="0"/>
        <w:jc w:val="both"/>
        <w:rPr>
          <w:rFonts w:ascii="Times New Roman" w:hAnsi="Times New Roman" w:cs="Times New Roman"/>
          <w:sz w:val="24"/>
          <w:szCs w:val="24"/>
        </w:rPr>
      </w:pPr>
    </w:p>
    <w:p w14:paraId="0FDEFCBC" w14:textId="77777777" w:rsidR="00825886" w:rsidRPr="008A7039" w:rsidRDefault="00825886" w:rsidP="00F02DFA">
      <w:pPr>
        <w:numPr>
          <w:ilvl w:val="0"/>
          <w:numId w:val="7"/>
        </w:numPr>
        <w:spacing w:after="0"/>
        <w:ind w:left="0"/>
        <w:jc w:val="both"/>
        <w:rPr>
          <w:rFonts w:ascii="Times New Roman" w:hAnsi="Times New Roman" w:cs="Times New Roman"/>
          <w:sz w:val="24"/>
          <w:szCs w:val="24"/>
        </w:rPr>
      </w:pPr>
      <w:r w:rsidRPr="008A7039">
        <w:rPr>
          <w:rFonts w:ascii="Times New Roman" w:hAnsi="Times New Roman" w:cs="Times New Roman"/>
          <w:sz w:val="24"/>
          <w:szCs w:val="24"/>
        </w:rPr>
        <w:t>Denetim Komisyonumuz; İl Özel İdaresi personelinin eldeki imkânları doğru ve yerinde kullanarak hizmetlerin aksamadan yürütülebilmesi için çalıştıkları, yıl içinde çalışmaların hızlı ve etkili olarak sürdürüldüğünü gözlemlemiştir.</w:t>
      </w:r>
    </w:p>
    <w:p w14:paraId="78926A59" w14:textId="77777777" w:rsidR="00825886" w:rsidRPr="008A7039" w:rsidRDefault="00825886" w:rsidP="00F02DFA">
      <w:pPr>
        <w:spacing w:after="0"/>
        <w:jc w:val="both"/>
        <w:rPr>
          <w:rFonts w:ascii="Times New Roman" w:hAnsi="Times New Roman" w:cs="Times New Roman"/>
          <w:sz w:val="24"/>
          <w:szCs w:val="24"/>
        </w:rPr>
      </w:pPr>
    </w:p>
    <w:p w14:paraId="2406BF10" w14:textId="77777777" w:rsidR="00825886" w:rsidRPr="008A7039" w:rsidRDefault="00825886" w:rsidP="00F02DFA">
      <w:pPr>
        <w:numPr>
          <w:ilvl w:val="0"/>
          <w:numId w:val="7"/>
        </w:numPr>
        <w:spacing w:after="0"/>
        <w:ind w:left="0"/>
        <w:jc w:val="both"/>
        <w:rPr>
          <w:rFonts w:ascii="Times New Roman" w:hAnsi="Times New Roman" w:cs="Times New Roman"/>
          <w:sz w:val="24"/>
          <w:szCs w:val="24"/>
        </w:rPr>
      </w:pPr>
      <w:r w:rsidRPr="008A7039">
        <w:rPr>
          <w:rFonts w:ascii="Times New Roman" w:hAnsi="Times New Roman" w:cs="Times New Roman"/>
          <w:sz w:val="24"/>
          <w:szCs w:val="24"/>
        </w:rPr>
        <w:t>Denetim Komisyonumuz; harcamaların bütçeye konulan ödenekler, Bakanlıklar ve diğer kuruluşların ilimizdeki yatırımları için gönderilen ödenekler ile sıkı bir bütçe disiplini içinde yapıldığı gözlemlenmiş, bütçe bütünlüğünün sağlanması, ödeneklerin yerinde ve zamanında harcanması ve kamu kaynağının verimli kullanılmasına, bütçede azami tasarruf ve verimliliğin sağlanmasına çalışıldığını görmüştür.</w:t>
      </w:r>
    </w:p>
    <w:p w14:paraId="31DC7D7D" w14:textId="77777777" w:rsidR="00825886" w:rsidRPr="008A7039" w:rsidRDefault="00825886" w:rsidP="00F02DFA">
      <w:pPr>
        <w:spacing w:after="0"/>
        <w:jc w:val="both"/>
        <w:rPr>
          <w:rFonts w:ascii="Times New Roman" w:hAnsi="Times New Roman" w:cs="Times New Roman"/>
          <w:sz w:val="24"/>
          <w:szCs w:val="24"/>
        </w:rPr>
      </w:pPr>
    </w:p>
    <w:p w14:paraId="72C6F27C" w14:textId="625BD0AB" w:rsidR="00825886" w:rsidRDefault="00825886" w:rsidP="00F02DFA">
      <w:pPr>
        <w:numPr>
          <w:ilvl w:val="0"/>
          <w:numId w:val="7"/>
        </w:numPr>
        <w:spacing w:after="0"/>
        <w:ind w:left="0"/>
        <w:jc w:val="both"/>
        <w:rPr>
          <w:rFonts w:ascii="Times New Roman" w:hAnsi="Times New Roman" w:cs="Times New Roman"/>
          <w:sz w:val="24"/>
          <w:szCs w:val="24"/>
        </w:rPr>
      </w:pPr>
      <w:r w:rsidRPr="008A7039">
        <w:rPr>
          <w:rFonts w:ascii="Times New Roman" w:hAnsi="Times New Roman" w:cs="Times New Roman"/>
          <w:sz w:val="24"/>
          <w:szCs w:val="24"/>
        </w:rPr>
        <w:t xml:space="preserve">Denetim komisyonumuz </w:t>
      </w:r>
      <w:r w:rsidR="008725C1">
        <w:rPr>
          <w:rFonts w:ascii="Times New Roman" w:hAnsi="Times New Roman" w:cs="Times New Roman"/>
          <w:sz w:val="24"/>
          <w:szCs w:val="24"/>
        </w:rPr>
        <w:t>2022</w:t>
      </w:r>
      <w:r w:rsidRPr="008A7039">
        <w:rPr>
          <w:rFonts w:ascii="Times New Roman" w:hAnsi="Times New Roman" w:cs="Times New Roman"/>
          <w:sz w:val="24"/>
          <w:szCs w:val="24"/>
        </w:rPr>
        <w:t xml:space="preserve"> yılı gelir, giderleri ile iş ve işlemlerine yönelik denetimini yapmış olup, </w:t>
      </w:r>
      <w:r w:rsidR="008725C1">
        <w:rPr>
          <w:rFonts w:ascii="Times New Roman" w:hAnsi="Times New Roman" w:cs="Times New Roman"/>
          <w:sz w:val="24"/>
          <w:szCs w:val="24"/>
        </w:rPr>
        <w:t xml:space="preserve">01 Ocak 2022 – 31.12.2022 </w:t>
      </w:r>
      <w:r w:rsidRPr="008A7039">
        <w:rPr>
          <w:rFonts w:ascii="Times New Roman" w:hAnsi="Times New Roman" w:cs="Times New Roman"/>
          <w:sz w:val="24"/>
          <w:szCs w:val="24"/>
        </w:rPr>
        <w:t>tarihleri arasında İl Özel İdaremizin gelir ve giderleri Denetim komisyonumuzca incelendi. Yapılan incelemeler neticesinde kayda değer bir eksikliğe rastlanmamıştır.</w:t>
      </w:r>
    </w:p>
    <w:p w14:paraId="618B6B3E" w14:textId="77777777" w:rsidR="00E05040" w:rsidRDefault="00E05040" w:rsidP="00E05040">
      <w:pPr>
        <w:pStyle w:val="ListeParagraf"/>
        <w:rPr>
          <w:sz w:val="24"/>
          <w:szCs w:val="24"/>
        </w:rPr>
      </w:pPr>
    </w:p>
    <w:p w14:paraId="49129522" w14:textId="77777777" w:rsidR="00F66EE5" w:rsidRDefault="008725C1" w:rsidP="00F66EE5">
      <w:pPr>
        <w:spacing w:after="0"/>
        <w:rPr>
          <w:rFonts w:ascii="Times New Roman" w:hAnsi="Times New Roman" w:cs="Times New Roman"/>
          <w:sz w:val="24"/>
          <w:szCs w:val="24"/>
        </w:rPr>
      </w:pPr>
      <w:r>
        <w:rPr>
          <w:rFonts w:ascii="Times New Roman" w:hAnsi="Times New Roman" w:cs="Times New Roman"/>
          <w:sz w:val="24"/>
          <w:szCs w:val="24"/>
        </w:rPr>
        <w:t xml:space="preserve"> </w:t>
      </w:r>
      <w:r w:rsidR="00F66EE5">
        <w:rPr>
          <w:rFonts w:ascii="Times New Roman" w:hAnsi="Times New Roman" w:cs="Times New Roman"/>
          <w:sz w:val="24"/>
          <w:szCs w:val="24"/>
        </w:rPr>
        <w:tab/>
      </w:r>
    </w:p>
    <w:p w14:paraId="2E587C5E" w14:textId="0DCE940E" w:rsidR="00825886" w:rsidRPr="008A7039" w:rsidRDefault="00825886" w:rsidP="00F66EE5">
      <w:pPr>
        <w:spacing w:after="0"/>
        <w:ind w:firstLine="708"/>
        <w:rPr>
          <w:rFonts w:ascii="Times New Roman" w:hAnsi="Times New Roman" w:cs="Times New Roman"/>
          <w:sz w:val="24"/>
          <w:szCs w:val="24"/>
        </w:rPr>
      </w:pPr>
      <w:r w:rsidRPr="008A7039">
        <w:rPr>
          <w:rFonts w:ascii="Times New Roman" w:hAnsi="Times New Roman" w:cs="Times New Roman"/>
          <w:sz w:val="24"/>
          <w:szCs w:val="24"/>
        </w:rPr>
        <w:t>Sayın Valimiz</w:t>
      </w:r>
      <w:r w:rsidR="008725C1">
        <w:rPr>
          <w:rFonts w:ascii="Times New Roman" w:hAnsi="Times New Roman" w:cs="Times New Roman"/>
          <w:sz w:val="24"/>
          <w:szCs w:val="24"/>
        </w:rPr>
        <w:t xml:space="preserve"> Yılmaz ŞİMŞEK </w:t>
      </w:r>
      <w:r w:rsidRPr="008A7039">
        <w:rPr>
          <w:rFonts w:ascii="Times New Roman" w:hAnsi="Times New Roman" w:cs="Times New Roman"/>
          <w:sz w:val="24"/>
          <w:szCs w:val="24"/>
        </w:rPr>
        <w:t xml:space="preserve">Vali Yardımcısı (Genel Sekreterimiz) </w:t>
      </w:r>
      <w:r w:rsidR="008725C1">
        <w:rPr>
          <w:rFonts w:ascii="Times New Roman" w:hAnsi="Times New Roman" w:cs="Times New Roman"/>
          <w:sz w:val="24"/>
          <w:szCs w:val="24"/>
        </w:rPr>
        <w:t xml:space="preserve">Kadir ALGIN </w:t>
      </w:r>
      <w:r w:rsidRPr="008A7039">
        <w:rPr>
          <w:rFonts w:ascii="Times New Roman" w:hAnsi="Times New Roman" w:cs="Times New Roman"/>
          <w:sz w:val="24"/>
          <w:szCs w:val="24"/>
        </w:rPr>
        <w:t>ve Özel İdaremizde çalışan birim müdürleri ile tüm personellere tarafımıza göstermiş oldukları ilgi ve alakalarından dolayı denetim komisyonu olarak saygılarımızı sunarız.</w:t>
      </w:r>
    </w:p>
    <w:p w14:paraId="13A7E2E4" w14:textId="77777777" w:rsidR="00825886" w:rsidRPr="008A7039" w:rsidRDefault="00825886" w:rsidP="00F02DFA">
      <w:pPr>
        <w:spacing w:after="0"/>
        <w:jc w:val="both"/>
        <w:rPr>
          <w:rFonts w:ascii="Times New Roman" w:hAnsi="Times New Roman" w:cs="Times New Roman"/>
          <w:sz w:val="24"/>
          <w:szCs w:val="24"/>
        </w:rPr>
      </w:pPr>
    </w:p>
    <w:p w14:paraId="3F114D77" w14:textId="77777777" w:rsidR="00CE5008"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 xml:space="preserve">            </w:t>
      </w:r>
    </w:p>
    <w:p w14:paraId="41A8E02F" w14:textId="77777777" w:rsidR="00CE5008" w:rsidRDefault="00CE5008">
      <w:pPr>
        <w:rPr>
          <w:rFonts w:ascii="Times New Roman" w:hAnsi="Times New Roman" w:cs="Times New Roman"/>
          <w:sz w:val="24"/>
          <w:szCs w:val="24"/>
        </w:rPr>
      </w:pPr>
      <w:r>
        <w:rPr>
          <w:rFonts w:ascii="Times New Roman" w:hAnsi="Times New Roman" w:cs="Times New Roman"/>
          <w:sz w:val="24"/>
          <w:szCs w:val="24"/>
        </w:rPr>
        <w:br w:type="page"/>
      </w:r>
    </w:p>
    <w:p w14:paraId="2AB7F5E8" w14:textId="07D40794" w:rsidR="00825886" w:rsidRPr="008A7039" w:rsidRDefault="00825886" w:rsidP="00F02DFA">
      <w:pPr>
        <w:spacing w:after="0"/>
        <w:jc w:val="both"/>
        <w:rPr>
          <w:rFonts w:ascii="Times New Roman" w:hAnsi="Times New Roman" w:cs="Times New Roman"/>
          <w:b/>
          <w:sz w:val="24"/>
          <w:szCs w:val="24"/>
        </w:rPr>
      </w:pPr>
      <w:r w:rsidRPr="008A7039">
        <w:rPr>
          <w:rFonts w:ascii="Times New Roman" w:hAnsi="Times New Roman" w:cs="Times New Roman"/>
          <w:sz w:val="24"/>
          <w:szCs w:val="24"/>
        </w:rPr>
        <w:lastRenderedPageBreak/>
        <w:t xml:space="preserve">Sivas İl Özel İdaresi </w:t>
      </w:r>
      <w:r w:rsidR="008725C1">
        <w:rPr>
          <w:rFonts w:ascii="Times New Roman" w:hAnsi="Times New Roman" w:cs="Times New Roman"/>
          <w:sz w:val="24"/>
          <w:szCs w:val="24"/>
        </w:rPr>
        <w:t xml:space="preserve">2022 </w:t>
      </w:r>
      <w:r w:rsidRPr="008A7039">
        <w:rPr>
          <w:rFonts w:ascii="Times New Roman" w:hAnsi="Times New Roman" w:cs="Times New Roman"/>
          <w:sz w:val="24"/>
          <w:szCs w:val="24"/>
        </w:rPr>
        <w:t xml:space="preserve">yılı gelir giderleri ile hesap ve işlemlerinin incelenmesine yönelik </w:t>
      </w:r>
      <w:r w:rsidR="00F66EE5">
        <w:rPr>
          <w:rFonts w:ascii="Times New Roman" w:hAnsi="Times New Roman" w:cs="Times New Roman"/>
          <w:sz w:val="24"/>
          <w:szCs w:val="24"/>
        </w:rPr>
        <w:t xml:space="preserve">12 </w:t>
      </w:r>
      <w:r w:rsidRPr="008A7039">
        <w:rPr>
          <w:rFonts w:ascii="Times New Roman" w:hAnsi="Times New Roman" w:cs="Times New Roman"/>
          <w:sz w:val="24"/>
          <w:szCs w:val="24"/>
        </w:rPr>
        <w:t xml:space="preserve"> (</w:t>
      </w:r>
      <w:proofErr w:type="spellStart"/>
      <w:r w:rsidR="00F66EE5">
        <w:rPr>
          <w:rFonts w:ascii="Times New Roman" w:hAnsi="Times New Roman" w:cs="Times New Roman"/>
          <w:sz w:val="24"/>
          <w:szCs w:val="24"/>
        </w:rPr>
        <w:t>oniki</w:t>
      </w:r>
      <w:proofErr w:type="spellEnd"/>
      <w:r w:rsidRPr="008A7039">
        <w:rPr>
          <w:rFonts w:ascii="Times New Roman" w:hAnsi="Times New Roman" w:cs="Times New Roman"/>
          <w:sz w:val="24"/>
          <w:szCs w:val="24"/>
        </w:rPr>
        <w:t xml:space="preserve">) sayfadan ibaret iş bu Denetim Komisyonu Raporunu İl Genel Meclisinin bilgi ve takdirlerine arz ederiz. </w:t>
      </w:r>
      <w:r w:rsidR="00F66EE5">
        <w:rPr>
          <w:rFonts w:ascii="Times New Roman" w:hAnsi="Times New Roman" w:cs="Times New Roman"/>
          <w:b/>
          <w:sz w:val="24"/>
          <w:szCs w:val="24"/>
        </w:rPr>
        <w:t>28.02.2023</w:t>
      </w:r>
    </w:p>
    <w:p w14:paraId="6E619E25" w14:textId="77777777" w:rsidR="00825886" w:rsidRPr="008A7039" w:rsidRDefault="00825886" w:rsidP="00F02DFA">
      <w:pPr>
        <w:spacing w:after="0"/>
        <w:jc w:val="both"/>
        <w:rPr>
          <w:rFonts w:ascii="Times New Roman" w:hAnsi="Times New Roman" w:cs="Times New Roman"/>
          <w:b/>
          <w:sz w:val="24"/>
          <w:szCs w:val="24"/>
        </w:rPr>
      </w:pPr>
    </w:p>
    <w:p w14:paraId="31FCDB9E" w14:textId="77777777" w:rsidR="00825886" w:rsidRPr="008A7039" w:rsidRDefault="00825886" w:rsidP="00F02DFA">
      <w:pPr>
        <w:spacing w:after="0"/>
        <w:jc w:val="both"/>
        <w:rPr>
          <w:rFonts w:ascii="Times New Roman" w:hAnsi="Times New Roman" w:cs="Times New Roman"/>
          <w:b/>
          <w:sz w:val="24"/>
          <w:szCs w:val="24"/>
        </w:rPr>
      </w:pPr>
    </w:p>
    <w:p w14:paraId="4C81FEB6" w14:textId="77777777" w:rsidR="00825886" w:rsidRPr="008A7039" w:rsidRDefault="00825886" w:rsidP="00F02DFA">
      <w:pPr>
        <w:spacing w:after="0"/>
        <w:jc w:val="both"/>
        <w:rPr>
          <w:rFonts w:ascii="Times New Roman" w:hAnsi="Times New Roman" w:cs="Times New Roman"/>
          <w:b/>
          <w:sz w:val="24"/>
          <w:szCs w:val="24"/>
        </w:rPr>
      </w:pPr>
    </w:p>
    <w:p w14:paraId="32155C71" w14:textId="77777777" w:rsidR="00825886" w:rsidRPr="008A7039" w:rsidRDefault="00825886" w:rsidP="00F02DFA">
      <w:pPr>
        <w:spacing w:after="0"/>
        <w:jc w:val="both"/>
        <w:rPr>
          <w:rFonts w:ascii="Times New Roman" w:hAnsi="Times New Roman" w:cs="Times New Roman"/>
          <w:b/>
          <w:sz w:val="24"/>
          <w:szCs w:val="24"/>
        </w:rPr>
      </w:pPr>
    </w:p>
    <w:p w14:paraId="78882A19" w14:textId="77777777" w:rsidR="00825886" w:rsidRPr="008A7039" w:rsidRDefault="00825886" w:rsidP="00F02DFA">
      <w:pPr>
        <w:spacing w:after="0"/>
        <w:jc w:val="both"/>
        <w:rPr>
          <w:rFonts w:ascii="Times New Roman" w:hAnsi="Times New Roman" w:cs="Times New Roman"/>
          <w:b/>
          <w:sz w:val="24"/>
          <w:szCs w:val="24"/>
        </w:rPr>
      </w:pPr>
    </w:p>
    <w:p w14:paraId="1AC3F320" w14:textId="77777777" w:rsidR="00825886" w:rsidRPr="008A7039" w:rsidRDefault="00825886" w:rsidP="00F02DFA">
      <w:pPr>
        <w:spacing w:after="0"/>
        <w:jc w:val="both"/>
        <w:rPr>
          <w:rFonts w:ascii="Times New Roman" w:hAnsi="Times New Roman" w:cs="Times New Roman"/>
          <w:b/>
          <w:sz w:val="24"/>
          <w:szCs w:val="24"/>
        </w:rPr>
      </w:pPr>
    </w:p>
    <w:p w14:paraId="6A52D7C8" w14:textId="60355966" w:rsidR="00825886" w:rsidRPr="008A7039" w:rsidRDefault="00E334FB" w:rsidP="00F02DF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72D069A" w14:textId="30BF871A" w:rsidR="00825886" w:rsidRPr="008A7039" w:rsidRDefault="00E334FB" w:rsidP="00F02DFA">
      <w:pPr>
        <w:spacing w:after="0"/>
        <w:jc w:val="both"/>
        <w:rPr>
          <w:rFonts w:ascii="Times New Roman" w:hAnsi="Times New Roman" w:cs="Times New Roman"/>
          <w:sz w:val="24"/>
          <w:szCs w:val="24"/>
        </w:rPr>
      </w:pPr>
      <w:r>
        <w:rPr>
          <w:rFonts w:ascii="Times New Roman" w:hAnsi="Times New Roman" w:cs="Times New Roman"/>
          <w:sz w:val="24"/>
          <w:szCs w:val="24"/>
        </w:rPr>
        <w:t xml:space="preserve">  Fikret DOĞRUYOL</w:t>
      </w:r>
      <w:r w:rsidR="00825886" w:rsidRPr="008A7039">
        <w:rPr>
          <w:rFonts w:ascii="Times New Roman" w:hAnsi="Times New Roman" w:cs="Times New Roman"/>
          <w:sz w:val="24"/>
          <w:szCs w:val="24"/>
        </w:rPr>
        <w:t xml:space="preserve">             </w:t>
      </w:r>
      <w:r>
        <w:rPr>
          <w:rFonts w:ascii="Times New Roman" w:hAnsi="Times New Roman" w:cs="Times New Roman"/>
          <w:sz w:val="24"/>
          <w:szCs w:val="24"/>
        </w:rPr>
        <w:t xml:space="preserve">    </w:t>
      </w:r>
      <w:r w:rsidR="00825886" w:rsidRPr="008A703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86DEB">
        <w:rPr>
          <w:rFonts w:ascii="Times New Roman" w:hAnsi="Times New Roman" w:cs="Times New Roman"/>
          <w:sz w:val="24"/>
          <w:szCs w:val="24"/>
        </w:rPr>
        <w:t xml:space="preserve"> </w:t>
      </w:r>
      <w:r w:rsidR="008D52F2">
        <w:rPr>
          <w:rFonts w:ascii="Times New Roman" w:hAnsi="Times New Roman" w:cs="Times New Roman"/>
          <w:sz w:val="24"/>
          <w:szCs w:val="24"/>
        </w:rPr>
        <w:t xml:space="preserve">   </w:t>
      </w:r>
      <w:r w:rsidR="00486DEB">
        <w:rPr>
          <w:rFonts w:ascii="Times New Roman" w:hAnsi="Times New Roman" w:cs="Times New Roman"/>
          <w:sz w:val="24"/>
          <w:szCs w:val="24"/>
        </w:rPr>
        <w:t xml:space="preserve">  </w:t>
      </w:r>
      <w:r>
        <w:rPr>
          <w:rFonts w:ascii="Times New Roman" w:hAnsi="Times New Roman" w:cs="Times New Roman"/>
          <w:sz w:val="24"/>
          <w:szCs w:val="24"/>
        </w:rPr>
        <w:t>Arzu POLAT</w:t>
      </w:r>
    </w:p>
    <w:p w14:paraId="6562E77C" w14:textId="29BF26BB" w:rsidR="00825886" w:rsidRPr="008A7039" w:rsidRDefault="00825886" w:rsidP="00F02DFA">
      <w:pPr>
        <w:spacing w:after="0"/>
        <w:jc w:val="both"/>
        <w:rPr>
          <w:rFonts w:ascii="Times New Roman" w:hAnsi="Times New Roman" w:cs="Times New Roman"/>
          <w:sz w:val="24"/>
          <w:szCs w:val="24"/>
        </w:rPr>
      </w:pPr>
      <w:r w:rsidRPr="008A7039">
        <w:rPr>
          <w:rFonts w:ascii="Times New Roman" w:hAnsi="Times New Roman" w:cs="Times New Roman"/>
          <w:sz w:val="24"/>
          <w:szCs w:val="24"/>
        </w:rPr>
        <w:t>Denetim Kom. Başkanı</w:t>
      </w:r>
      <w:r w:rsidRPr="008A7039">
        <w:rPr>
          <w:rFonts w:ascii="Times New Roman" w:hAnsi="Times New Roman" w:cs="Times New Roman"/>
          <w:sz w:val="24"/>
          <w:szCs w:val="24"/>
        </w:rPr>
        <w:tab/>
      </w:r>
      <w:r w:rsidR="00E334FB">
        <w:rPr>
          <w:rFonts w:ascii="Times New Roman" w:hAnsi="Times New Roman" w:cs="Times New Roman"/>
          <w:sz w:val="24"/>
          <w:szCs w:val="24"/>
        </w:rPr>
        <w:tab/>
      </w:r>
      <w:r w:rsidR="00E334FB">
        <w:rPr>
          <w:rFonts w:ascii="Times New Roman" w:hAnsi="Times New Roman" w:cs="Times New Roman"/>
          <w:sz w:val="24"/>
          <w:szCs w:val="24"/>
        </w:rPr>
        <w:tab/>
      </w:r>
      <w:r w:rsidR="00E334FB">
        <w:rPr>
          <w:rFonts w:ascii="Times New Roman" w:hAnsi="Times New Roman" w:cs="Times New Roman"/>
          <w:sz w:val="24"/>
          <w:szCs w:val="24"/>
        </w:rPr>
        <w:tab/>
      </w:r>
      <w:r w:rsidR="00E334FB">
        <w:rPr>
          <w:rFonts w:ascii="Times New Roman" w:hAnsi="Times New Roman" w:cs="Times New Roman"/>
          <w:sz w:val="24"/>
          <w:szCs w:val="24"/>
        </w:rPr>
        <w:tab/>
        <w:t xml:space="preserve">   </w:t>
      </w:r>
      <w:r w:rsidR="00486DEB">
        <w:rPr>
          <w:rFonts w:ascii="Times New Roman" w:hAnsi="Times New Roman" w:cs="Times New Roman"/>
          <w:sz w:val="24"/>
          <w:szCs w:val="24"/>
        </w:rPr>
        <w:t xml:space="preserve">  </w:t>
      </w:r>
      <w:r w:rsidR="008D52F2">
        <w:rPr>
          <w:rFonts w:ascii="Times New Roman" w:hAnsi="Times New Roman" w:cs="Times New Roman"/>
          <w:sz w:val="24"/>
          <w:szCs w:val="24"/>
        </w:rPr>
        <w:t xml:space="preserve">    </w:t>
      </w:r>
      <w:r w:rsidR="00486DEB">
        <w:rPr>
          <w:rFonts w:ascii="Times New Roman" w:hAnsi="Times New Roman" w:cs="Times New Roman"/>
          <w:sz w:val="24"/>
          <w:szCs w:val="24"/>
        </w:rPr>
        <w:t xml:space="preserve"> </w:t>
      </w:r>
      <w:r w:rsidRPr="008A7039">
        <w:rPr>
          <w:rFonts w:ascii="Times New Roman" w:hAnsi="Times New Roman" w:cs="Times New Roman"/>
          <w:sz w:val="24"/>
          <w:szCs w:val="24"/>
        </w:rPr>
        <w:t xml:space="preserve">Denetim </w:t>
      </w:r>
      <w:proofErr w:type="spellStart"/>
      <w:r w:rsidRPr="008A7039">
        <w:rPr>
          <w:rFonts w:ascii="Times New Roman" w:hAnsi="Times New Roman" w:cs="Times New Roman"/>
          <w:sz w:val="24"/>
          <w:szCs w:val="24"/>
        </w:rPr>
        <w:t>Kom.Bşk</w:t>
      </w:r>
      <w:proofErr w:type="spellEnd"/>
      <w:r w:rsidRPr="008A7039">
        <w:rPr>
          <w:rFonts w:ascii="Times New Roman" w:hAnsi="Times New Roman" w:cs="Times New Roman"/>
          <w:sz w:val="24"/>
          <w:szCs w:val="24"/>
        </w:rPr>
        <w:t>. Yrd.</w:t>
      </w:r>
    </w:p>
    <w:p w14:paraId="1E5759F7" w14:textId="77777777" w:rsidR="00825886" w:rsidRPr="008A7039" w:rsidRDefault="00825886" w:rsidP="00F02DFA">
      <w:pPr>
        <w:spacing w:after="0"/>
        <w:jc w:val="both"/>
        <w:rPr>
          <w:rFonts w:ascii="Times New Roman" w:hAnsi="Times New Roman" w:cs="Times New Roman"/>
          <w:sz w:val="24"/>
          <w:szCs w:val="24"/>
        </w:rPr>
      </w:pPr>
    </w:p>
    <w:p w14:paraId="18230B03" w14:textId="77777777" w:rsidR="00825886" w:rsidRPr="008A7039" w:rsidRDefault="00825886" w:rsidP="00F02DFA">
      <w:pPr>
        <w:spacing w:after="0"/>
        <w:jc w:val="both"/>
        <w:rPr>
          <w:rFonts w:ascii="Times New Roman" w:hAnsi="Times New Roman" w:cs="Times New Roman"/>
          <w:sz w:val="24"/>
          <w:szCs w:val="24"/>
        </w:rPr>
      </w:pPr>
    </w:p>
    <w:p w14:paraId="136A20FF" w14:textId="77777777" w:rsidR="00825886" w:rsidRPr="008A7039" w:rsidRDefault="00825886" w:rsidP="00F02DFA">
      <w:pPr>
        <w:spacing w:after="0"/>
        <w:jc w:val="both"/>
        <w:rPr>
          <w:rFonts w:ascii="Times New Roman" w:hAnsi="Times New Roman" w:cs="Times New Roman"/>
          <w:sz w:val="24"/>
          <w:szCs w:val="24"/>
        </w:rPr>
      </w:pPr>
    </w:p>
    <w:p w14:paraId="6980A53C" w14:textId="77777777" w:rsidR="00825886" w:rsidRPr="008A7039" w:rsidRDefault="00825886" w:rsidP="00F02DFA">
      <w:pPr>
        <w:spacing w:after="0"/>
        <w:jc w:val="both"/>
        <w:rPr>
          <w:rFonts w:ascii="Times New Roman" w:hAnsi="Times New Roman" w:cs="Times New Roman"/>
          <w:sz w:val="24"/>
          <w:szCs w:val="24"/>
        </w:rPr>
      </w:pPr>
    </w:p>
    <w:p w14:paraId="074FDD65" w14:textId="77777777" w:rsidR="00825886" w:rsidRPr="008A7039" w:rsidRDefault="00825886" w:rsidP="00F02DFA">
      <w:pPr>
        <w:spacing w:after="0"/>
        <w:jc w:val="both"/>
        <w:rPr>
          <w:rFonts w:ascii="Times New Roman" w:hAnsi="Times New Roman" w:cs="Times New Roman"/>
          <w:sz w:val="24"/>
          <w:szCs w:val="24"/>
        </w:rPr>
      </w:pPr>
    </w:p>
    <w:p w14:paraId="1DED2311" w14:textId="77777777" w:rsidR="00825886" w:rsidRPr="008A7039" w:rsidRDefault="00825886" w:rsidP="00F02DFA">
      <w:pPr>
        <w:spacing w:after="0"/>
        <w:jc w:val="both"/>
        <w:rPr>
          <w:rFonts w:ascii="Times New Roman" w:hAnsi="Times New Roman" w:cs="Times New Roman"/>
          <w:sz w:val="24"/>
          <w:szCs w:val="24"/>
        </w:rPr>
      </w:pPr>
    </w:p>
    <w:p w14:paraId="2D66FF92" w14:textId="77777777" w:rsidR="00825886" w:rsidRPr="008A7039" w:rsidRDefault="00825886" w:rsidP="00F02DFA">
      <w:pPr>
        <w:spacing w:after="0"/>
        <w:jc w:val="both"/>
        <w:rPr>
          <w:rFonts w:ascii="Times New Roman" w:hAnsi="Times New Roman" w:cs="Times New Roman"/>
          <w:sz w:val="24"/>
          <w:szCs w:val="24"/>
        </w:rPr>
      </w:pPr>
    </w:p>
    <w:p w14:paraId="70048626" w14:textId="0AFFDE0E" w:rsidR="00825886" w:rsidRDefault="00E334FB" w:rsidP="00F02DFA">
      <w:pPr>
        <w:spacing w:after="0"/>
        <w:jc w:val="both"/>
        <w:rPr>
          <w:rFonts w:ascii="Times New Roman" w:hAnsi="Times New Roman" w:cs="Times New Roman"/>
          <w:sz w:val="24"/>
          <w:szCs w:val="24"/>
        </w:rPr>
      </w:pPr>
      <w:r>
        <w:rPr>
          <w:rFonts w:ascii="Times New Roman" w:hAnsi="Times New Roman" w:cs="Times New Roman"/>
          <w:sz w:val="24"/>
          <w:szCs w:val="24"/>
        </w:rPr>
        <w:t>İrfan AYDIN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0CA6">
        <w:rPr>
          <w:rFonts w:ascii="Times New Roman" w:hAnsi="Times New Roman" w:cs="Times New Roman"/>
          <w:sz w:val="24"/>
          <w:szCs w:val="24"/>
        </w:rPr>
        <w:tab/>
      </w:r>
      <w:r>
        <w:rPr>
          <w:rFonts w:ascii="Times New Roman" w:hAnsi="Times New Roman" w:cs="Times New Roman"/>
          <w:sz w:val="24"/>
          <w:szCs w:val="24"/>
        </w:rPr>
        <w:t>Ahmet ŞEYHOĞLU</w:t>
      </w:r>
      <w:r w:rsidR="00A80CA6">
        <w:rPr>
          <w:rFonts w:ascii="Times New Roman" w:hAnsi="Times New Roman" w:cs="Times New Roman"/>
          <w:sz w:val="24"/>
          <w:szCs w:val="24"/>
        </w:rPr>
        <w:t xml:space="preserve"> </w:t>
      </w:r>
      <w:r w:rsidR="00A80CA6">
        <w:rPr>
          <w:rFonts w:ascii="Times New Roman" w:hAnsi="Times New Roman" w:cs="Times New Roman"/>
          <w:sz w:val="24"/>
          <w:szCs w:val="24"/>
        </w:rPr>
        <w:tab/>
      </w:r>
      <w:r w:rsidR="00A80CA6">
        <w:rPr>
          <w:rFonts w:ascii="Times New Roman" w:hAnsi="Times New Roman" w:cs="Times New Roman"/>
          <w:sz w:val="24"/>
          <w:szCs w:val="24"/>
        </w:rPr>
        <w:tab/>
      </w:r>
      <w:r w:rsidR="00A80CA6">
        <w:rPr>
          <w:rFonts w:ascii="Times New Roman" w:hAnsi="Times New Roman" w:cs="Times New Roman"/>
          <w:sz w:val="24"/>
          <w:szCs w:val="24"/>
        </w:rPr>
        <w:tab/>
      </w:r>
      <w:r w:rsidR="00A80CA6">
        <w:rPr>
          <w:rFonts w:ascii="Times New Roman" w:hAnsi="Times New Roman" w:cs="Times New Roman"/>
          <w:sz w:val="24"/>
          <w:szCs w:val="24"/>
        </w:rPr>
        <w:tab/>
        <w:t>Orhan TAMER</w:t>
      </w:r>
    </w:p>
    <w:p w14:paraId="14F67496" w14:textId="30F00A72" w:rsidR="00A80CA6" w:rsidRPr="008A7039" w:rsidRDefault="00A80CA6" w:rsidP="00A80CA6">
      <w:pPr>
        <w:tabs>
          <w:tab w:val="left" w:pos="4088"/>
          <w:tab w:val="left" w:pos="8243"/>
        </w:tabs>
        <w:spacing w:after="0"/>
        <w:jc w:val="both"/>
        <w:rPr>
          <w:rFonts w:ascii="Times New Roman" w:hAnsi="Times New Roman" w:cs="Times New Roman"/>
          <w:sz w:val="24"/>
          <w:szCs w:val="24"/>
        </w:rPr>
      </w:pPr>
      <w:r>
        <w:rPr>
          <w:rFonts w:ascii="Times New Roman" w:hAnsi="Times New Roman" w:cs="Times New Roman"/>
          <w:sz w:val="24"/>
          <w:szCs w:val="24"/>
        </w:rPr>
        <w:t xml:space="preserve">     Üye </w:t>
      </w:r>
      <w:r w:rsidR="008D52F2">
        <w:rPr>
          <w:rFonts w:ascii="Times New Roman" w:hAnsi="Times New Roman" w:cs="Times New Roman"/>
          <w:sz w:val="24"/>
          <w:szCs w:val="24"/>
        </w:rPr>
        <w:t xml:space="preserve">                                            </w:t>
      </w:r>
      <w:r>
        <w:rPr>
          <w:rFonts w:ascii="Times New Roman" w:hAnsi="Times New Roman" w:cs="Times New Roman"/>
          <w:sz w:val="24"/>
          <w:szCs w:val="24"/>
        </w:rPr>
        <w:t xml:space="preserve"> </w:t>
      </w:r>
      <w:r w:rsidR="008D52F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Üye</w:t>
      </w:r>
      <w:proofErr w:type="spellEnd"/>
      <w:r>
        <w:rPr>
          <w:rFonts w:ascii="Times New Roman" w:hAnsi="Times New Roman" w:cs="Times New Roman"/>
          <w:sz w:val="24"/>
          <w:szCs w:val="24"/>
        </w:rPr>
        <w:tab/>
      </w:r>
      <w:proofErr w:type="spellStart"/>
      <w:r w:rsidR="008D52F2">
        <w:rPr>
          <w:rFonts w:ascii="Times New Roman" w:hAnsi="Times New Roman" w:cs="Times New Roman"/>
          <w:sz w:val="24"/>
          <w:szCs w:val="24"/>
        </w:rPr>
        <w:t>Üye</w:t>
      </w:r>
      <w:proofErr w:type="spellEnd"/>
      <w:r w:rsidR="008D52F2">
        <w:rPr>
          <w:rFonts w:ascii="Times New Roman" w:hAnsi="Times New Roman" w:cs="Times New Roman"/>
          <w:sz w:val="24"/>
          <w:szCs w:val="24"/>
        </w:rPr>
        <w:t xml:space="preserve">                                         </w:t>
      </w:r>
    </w:p>
    <w:p w14:paraId="789B45A1" w14:textId="77777777" w:rsidR="00825886" w:rsidRPr="008A7039" w:rsidRDefault="00825886" w:rsidP="00F02DFA">
      <w:pPr>
        <w:spacing w:after="0"/>
        <w:jc w:val="both"/>
        <w:rPr>
          <w:rFonts w:ascii="Times New Roman" w:hAnsi="Times New Roman" w:cs="Times New Roman"/>
          <w:sz w:val="24"/>
          <w:szCs w:val="24"/>
        </w:rPr>
      </w:pPr>
    </w:p>
    <w:p w14:paraId="77CB2BFE" w14:textId="77777777" w:rsidR="00825886" w:rsidRPr="008A7039" w:rsidRDefault="00825886" w:rsidP="00F02DFA">
      <w:pPr>
        <w:spacing w:after="0"/>
        <w:jc w:val="both"/>
        <w:rPr>
          <w:rFonts w:ascii="Times New Roman" w:hAnsi="Times New Roman" w:cs="Times New Roman"/>
          <w:sz w:val="24"/>
          <w:szCs w:val="24"/>
        </w:rPr>
      </w:pPr>
    </w:p>
    <w:p w14:paraId="4863AEE0" w14:textId="77777777" w:rsidR="00825886" w:rsidRPr="008A7039" w:rsidRDefault="00825886" w:rsidP="00133854">
      <w:pPr>
        <w:spacing w:after="0"/>
        <w:rPr>
          <w:rFonts w:ascii="Times New Roman" w:hAnsi="Times New Roman" w:cs="Times New Roman"/>
          <w:sz w:val="24"/>
          <w:szCs w:val="24"/>
        </w:rPr>
      </w:pPr>
    </w:p>
    <w:p w14:paraId="3338AE1A" w14:textId="77777777" w:rsidR="00825886" w:rsidRPr="008A7039" w:rsidRDefault="00825886" w:rsidP="00133854">
      <w:pPr>
        <w:spacing w:after="0"/>
        <w:rPr>
          <w:rFonts w:ascii="Times New Roman" w:hAnsi="Times New Roman" w:cs="Times New Roman"/>
          <w:sz w:val="24"/>
          <w:szCs w:val="24"/>
        </w:rPr>
      </w:pPr>
    </w:p>
    <w:p w14:paraId="207BF669" w14:textId="77777777" w:rsidR="00825886" w:rsidRPr="008A7039" w:rsidRDefault="00825886" w:rsidP="00133854">
      <w:pPr>
        <w:spacing w:after="0"/>
        <w:rPr>
          <w:rFonts w:ascii="Times New Roman" w:hAnsi="Times New Roman" w:cs="Times New Roman"/>
          <w:sz w:val="24"/>
          <w:szCs w:val="24"/>
        </w:rPr>
      </w:pPr>
    </w:p>
    <w:p w14:paraId="4EA8E140" w14:textId="77777777" w:rsidR="00825886" w:rsidRPr="008A7039" w:rsidRDefault="00825886" w:rsidP="00133854">
      <w:pPr>
        <w:spacing w:after="0"/>
        <w:rPr>
          <w:rFonts w:ascii="Times New Roman" w:hAnsi="Times New Roman" w:cs="Times New Roman"/>
          <w:sz w:val="24"/>
          <w:szCs w:val="24"/>
        </w:rPr>
      </w:pPr>
    </w:p>
    <w:p w14:paraId="3FD63C8D" w14:textId="77777777" w:rsidR="00825886" w:rsidRPr="008A7039" w:rsidRDefault="00825886" w:rsidP="00133854">
      <w:pPr>
        <w:spacing w:after="0"/>
        <w:rPr>
          <w:rFonts w:ascii="Times New Roman" w:hAnsi="Times New Roman" w:cs="Times New Roman"/>
          <w:sz w:val="24"/>
          <w:szCs w:val="24"/>
        </w:rPr>
      </w:pPr>
    </w:p>
    <w:p w14:paraId="18DDC112" w14:textId="77777777" w:rsidR="00825886" w:rsidRPr="008A7039" w:rsidRDefault="00825886" w:rsidP="00133854">
      <w:pPr>
        <w:spacing w:after="0"/>
        <w:rPr>
          <w:rFonts w:ascii="Times New Roman" w:hAnsi="Times New Roman" w:cs="Times New Roman"/>
          <w:sz w:val="24"/>
          <w:szCs w:val="24"/>
        </w:rPr>
      </w:pPr>
    </w:p>
    <w:p w14:paraId="0E448CD5" w14:textId="77777777" w:rsidR="00825886" w:rsidRPr="008A7039" w:rsidRDefault="00825886" w:rsidP="00133854">
      <w:pPr>
        <w:spacing w:after="0"/>
        <w:rPr>
          <w:rFonts w:ascii="Times New Roman" w:hAnsi="Times New Roman" w:cs="Times New Roman"/>
          <w:sz w:val="24"/>
          <w:szCs w:val="24"/>
        </w:rPr>
      </w:pPr>
    </w:p>
    <w:p w14:paraId="76DB912E" w14:textId="77777777" w:rsidR="003004AB" w:rsidRPr="008A7039" w:rsidRDefault="003004AB" w:rsidP="00133854">
      <w:pPr>
        <w:spacing w:after="0"/>
        <w:rPr>
          <w:rFonts w:ascii="Times New Roman" w:hAnsi="Times New Roman" w:cs="Times New Roman"/>
          <w:sz w:val="24"/>
          <w:szCs w:val="24"/>
        </w:rPr>
      </w:pPr>
    </w:p>
    <w:sectPr w:rsidR="003004AB" w:rsidRPr="008A7039">
      <w:footerReference w:type="default" r:id="rId14"/>
      <w:pgSz w:w="11920" w:h="16850"/>
      <w:pgMar w:top="1320" w:right="1140" w:bottom="1320" w:left="1260" w:header="0" w:footer="11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6DAB9" w14:textId="77777777" w:rsidR="003F5D2A" w:rsidRDefault="003F5D2A">
      <w:pPr>
        <w:spacing w:after="0" w:line="240" w:lineRule="auto"/>
      </w:pPr>
      <w:r>
        <w:separator/>
      </w:r>
    </w:p>
  </w:endnote>
  <w:endnote w:type="continuationSeparator" w:id="0">
    <w:p w14:paraId="6D3CBF11" w14:textId="77777777" w:rsidR="003F5D2A" w:rsidRDefault="003F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86437" w14:textId="073C74D1" w:rsidR="00F016DF" w:rsidRDefault="00F016DF" w:rsidP="00F016DF">
    <w:pPr>
      <w:pStyle w:val="Altbilgi"/>
      <w:jc w:val="center"/>
    </w:pPr>
    <w:r>
      <w:rPr>
        <w:b/>
        <w:bCs/>
      </w:rPr>
      <w:t xml:space="preserve">------- </w:t>
    </w:r>
    <w:r w:rsidRPr="00F016DF">
      <w:rPr>
        <w:b/>
        <w:bCs/>
      </w:rPr>
      <w:t>2022 Yılı Sivas İl Özel İdaresi Denetim Komisyonu Raporu</w:t>
    </w:r>
    <w:r>
      <w:rPr>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ED961" w14:textId="7F702B79" w:rsidR="00825886" w:rsidRDefault="00825886" w:rsidP="00F016DF">
    <w:pPr>
      <w:pStyle w:val="Altbilgi"/>
    </w:pPr>
  </w:p>
  <w:p w14:paraId="0D40C582" w14:textId="01234394" w:rsidR="00F016DF" w:rsidRPr="00F016DF" w:rsidRDefault="00F016DF" w:rsidP="00F016DF">
    <w:pPr>
      <w:pStyle w:val="Altbilgi"/>
      <w:jc w:val="center"/>
      <w:rPr>
        <w:b/>
        <w:bCs/>
      </w:rPr>
    </w:pPr>
    <w:r>
      <w:rPr>
        <w:b/>
        <w:bCs/>
      </w:rPr>
      <w:t xml:space="preserve">------ </w:t>
    </w:r>
    <w:r w:rsidRPr="00F016DF">
      <w:rPr>
        <w:b/>
        <w:bCs/>
      </w:rPr>
      <w:t>2022 Yılı Sivas İl Özel İdaresi Denetim Komisyonu Raporu</w:t>
    </w:r>
    <w:r>
      <w:rPr>
        <w:b/>
        <w:bC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5437" w14:textId="77777777" w:rsidR="00F016DF" w:rsidRDefault="00F016DF" w:rsidP="00F016DF">
    <w:pPr>
      <w:pStyle w:val="Altbilgi"/>
      <w:jc w:val="center"/>
      <w:rPr>
        <w:b/>
        <w:bCs/>
      </w:rPr>
    </w:pPr>
  </w:p>
  <w:p w14:paraId="0D53BC7E" w14:textId="2FDF99B9" w:rsidR="00F016DF" w:rsidRDefault="00F016DF" w:rsidP="00F016DF">
    <w:pPr>
      <w:pStyle w:val="Altbilgi"/>
      <w:jc w:val="center"/>
    </w:pPr>
    <w:r>
      <w:rPr>
        <w:b/>
        <w:bCs/>
      </w:rPr>
      <w:t xml:space="preserve">------ </w:t>
    </w:r>
    <w:r w:rsidRPr="00F016DF">
      <w:rPr>
        <w:b/>
        <w:bCs/>
      </w:rPr>
      <w:t>2022 Yılı Sivas İl Özel İdaresi Denetim Komisyonu Raporu</w:t>
    </w:r>
    <w:r>
      <w:rPr>
        <w:b/>
        <w:bC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61E75" w14:textId="77777777" w:rsidR="00CE5008" w:rsidRDefault="00CE5008">
    <w:pPr>
      <w:pStyle w:val="GvdeMetni"/>
      <w:spacing w:line="14" w:lineRule="auto"/>
      <w:rPr>
        <w:sz w:val="20"/>
      </w:rPr>
    </w:pPr>
  </w:p>
  <w:p w14:paraId="4B9D1237" w14:textId="77777777" w:rsidR="00CE5008" w:rsidRDefault="00CE5008">
    <w:pPr>
      <w:pStyle w:val="GvdeMetni"/>
      <w:spacing w:line="14" w:lineRule="auto"/>
      <w:rPr>
        <w:sz w:val="20"/>
      </w:rPr>
    </w:pPr>
  </w:p>
  <w:p w14:paraId="5424FABF" w14:textId="77777777" w:rsidR="00CE5008" w:rsidRDefault="00CE5008">
    <w:pPr>
      <w:pStyle w:val="GvdeMetni"/>
      <w:spacing w:line="14" w:lineRule="auto"/>
      <w:rPr>
        <w:sz w:val="20"/>
      </w:rPr>
    </w:pPr>
  </w:p>
  <w:p w14:paraId="072685AF" w14:textId="77777777" w:rsidR="00CE5008" w:rsidRDefault="00CE5008">
    <w:pPr>
      <w:pStyle w:val="GvdeMetni"/>
      <w:spacing w:line="14" w:lineRule="auto"/>
      <w:rPr>
        <w:sz w:val="20"/>
      </w:rPr>
    </w:pPr>
  </w:p>
  <w:p w14:paraId="6BE331AF" w14:textId="77777777" w:rsidR="00CE5008" w:rsidRPr="00F016DF" w:rsidRDefault="00CE5008" w:rsidP="00CE5008">
    <w:pPr>
      <w:pStyle w:val="Altbilgi"/>
      <w:jc w:val="center"/>
      <w:rPr>
        <w:b/>
        <w:bCs/>
      </w:rPr>
    </w:pPr>
    <w:r>
      <w:rPr>
        <w:b/>
        <w:bCs/>
      </w:rPr>
      <w:t xml:space="preserve">------ </w:t>
    </w:r>
    <w:r w:rsidRPr="00F016DF">
      <w:rPr>
        <w:b/>
        <w:bCs/>
      </w:rPr>
      <w:t>2022 Yılı Sivas İl Özel İdaresi Denetim Komisyonu Raporu</w:t>
    </w:r>
    <w:r>
      <w:rPr>
        <w:b/>
        <w:bCs/>
      </w:rPr>
      <w:t xml:space="preserve"> ------</w:t>
    </w:r>
  </w:p>
  <w:p w14:paraId="64D2895B" w14:textId="29B45B7D" w:rsidR="00825886" w:rsidRDefault="00782189">
    <w:pPr>
      <w:pStyle w:val="GvdeMetni"/>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3FE46120" wp14:editId="09E38608">
              <wp:simplePos x="0" y="0"/>
              <wp:positionH relativeFrom="page">
                <wp:posOffset>6906895</wp:posOffset>
              </wp:positionH>
              <wp:positionV relativeFrom="page">
                <wp:posOffset>9835515</wp:posOffset>
              </wp:positionV>
              <wp:extent cx="427355" cy="38290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82905"/>
                      </a:xfrm>
                      <a:prstGeom prst="rect">
                        <a:avLst/>
                      </a:prstGeom>
                      <a:noFill/>
                      <a:ln>
                        <a:noFill/>
                      </a:ln>
                    </wps:spPr>
                    <wps:txbx>
                      <w:txbxContent>
                        <w:p w14:paraId="1418D9A0" w14:textId="77777777" w:rsidR="00825886" w:rsidRDefault="00825886">
                          <w:pPr>
                            <w:spacing w:before="20"/>
                            <w:rPr>
                              <w:rFonts w:ascii="Cambria"/>
                              <w:sz w:val="48"/>
                            </w:rPr>
                          </w:pPr>
                          <w:r>
                            <w:fldChar w:fldCharType="begin"/>
                          </w:r>
                          <w:r>
                            <w:rPr>
                              <w:rFonts w:ascii="Cambria"/>
                              <w:sz w:val="48"/>
                            </w:rPr>
                            <w:instrText xml:space="preserve"> PAGE </w:instrText>
                          </w:r>
                          <w:r>
                            <w:fldChar w:fldCharType="separate"/>
                          </w:r>
                          <w:r w:rsidR="00DA7D13">
                            <w:rPr>
                              <w:rFonts w:ascii="Cambria"/>
                              <w:noProof/>
                              <w:sz w:val="4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543.85pt;margin-top:774.45pt;width:33.65pt;height:3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" filled="f" stroked="f">
              <v:textbox inset="0,0,0,0">
                <w:txbxContent>
                  <w:p w14:paraId="1418D9A0" w14:textId="77777777" w:rsidR="00825886" w:rsidRDefault="00825886">
                    <w:pPr>
                      <w:spacing w:before="20"/>
                      <w:rPr>
                        <w:rFonts w:ascii="Cambria"/>
                        <w:sz w:val="48"/>
                      </w:rPr>
                    </w:pPr>
                    <w:r>
                      <w:fldChar w:fldCharType="begin"/>
                    </w:r>
                    <w:r>
                      <w:rPr>
                        <w:rFonts w:ascii="Cambria"/>
                        <w:sz w:val="48"/>
                      </w:rPr>
                      <w:instrText xml:space="preserve"> PAGE </w:instrText>
                    </w:r>
                    <w:r>
                      <w:fldChar w:fldCharType="separate"/>
                    </w:r>
                    <w:r w:rsidR="00DA7D13">
                      <w:rPr>
                        <w:rFonts w:ascii="Cambria"/>
                        <w:noProof/>
                        <w:sz w:val="48"/>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A9501" w14:textId="77777777" w:rsidR="003F5D2A" w:rsidRDefault="003F5D2A">
      <w:pPr>
        <w:spacing w:after="0" w:line="240" w:lineRule="auto"/>
      </w:pPr>
      <w:r>
        <w:separator/>
      </w:r>
    </w:p>
  </w:footnote>
  <w:footnote w:type="continuationSeparator" w:id="0">
    <w:p w14:paraId="228BDDF6" w14:textId="77777777" w:rsidR="003F5D2A" w:rsidRDefault="003F5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E986" w14:textId="77777777" w:rsidR="00F016DF" w:rsidRDefault="00F016DF" w:rsidP="00F016DF">
    <w:pPr>
      <w:pStyle w:val="Altbilgi"/>
      <w:jc w:val="center"/>
      <w:rPr>
        <w:b/>
        <w:bCs/>
      </w:rPr>
    </w:pPr>
  </w:p>
  <w:p w14:paraId="24FDD128" w14:textId="77777777" w:rsidR="00F016DF" w:rsidRDefault="00F016D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A50"/>
    <w:multiLevelType w:val="hybridMultilevel"/>
    <w:tmpl w:val="ADF2B332"/>
    <w:lvl w:ilvl="0" w:tplc="1AB2A08A">
      <w:start w:val="1"/>
      <w:numFmt w:val="decimal"/>
      <w:lvlText w:val="%1-"/>
      <w:lvlJc w:val="left"/>
      <w:pPr>
        <w:ind w:left="156" w:hanging="298"/>
        <w:jc w:val="right"/>
      </w:pPr>
      <w:rPr>
        <w:rFonts w:ascii="Times New Roman" w:eastAsia="Times New Roman" w:hAnsi="Times New Roman" w:cs="Times New Roman" w:hint="default"/>
        <w:b w:val="0"/>
        <w:bCs w:val="0"/>
        <w:i w:val="0"/>
        <w:iCs w:val="0"/>
        <w:w w:val="100"/>
        <w:sz w:val="24"/>
        <w:szCs w:val="24"/>
        <w:lang w:val="tr-TR" w:eastAsia="en-US" w:bidi="ar-SA"/>
      </w:rPr>
    </w:lvl>
    <w:lvl w:ilvl="1" w:tplc="3DCE8226">
      <w:numFmt w:val="bullet"/>
      <w:lvlText w:val="•"/>
      <w:lvlJc w:val="left"/>
      <w:pPr>
        <w:ind w:left="1095" w:hanging="298"/>
      </w:pPr>
      <w:rPr>
        <w:rFonts w:hint="default"/>
        <w:lang w:val="tr-TR" w:eastAsia="en-US" w:bidi="ar-SA"/>
      </w:rPr>
    </w:lvl>
    <w:lvl w:ilvl="2" w:tplc="62A4C2EA">
      <w:numFmt w:val="bullet"/>
      <w:lvlText w:val="•"/>
      <w:lvlJc w:val="left"/>
      <w:pPr>
        <w:ind w:left="2030" w:hanging="298"/>
      </w:pPr>
      <w:rPr>
        <w:rFonts w:hint="default"/>
        <w:lang w:val="tr-TR" w:eastAsia="en-US" w:bidi="ar-SA"/>
      </w:rPr>
    </w:lvl>
    <w:lvl w:ilvl="3" w:tplc="20DE6D46">
      <w:numFmt w:val="bullet"/>
      <w:lvlText w:val="•"/>
      <w:lvlJc w:val="left"/>
      <w:pPr>
        <w:ind w:left="2965" w:hanging="298"/>
      </w:pPr>
      <w:rPr>
        <w:rFonts w:hint="default"/>
        <w:lang w:val="tr-TR" w:eastAsia="en-US" w:bidi="ar-SA"/>
      </w:rPr>
    </w:lvl>
    <w:lvl w:ilvl="4" w:tplc="B49E8764">
      <w:numFmt w:val="bullet"/>
      <w:lvlText w:val="•"/>
      <w:lvlJc w:val="left"/>
      <w:pPr>
        <w:ind w:left="3900" w:hanging="298"/>
      </w:pPr>
      <w:rPr>
        <w:rFonts w:hint="default"/>
        <w:lang w:val="tr-TR" w:eastAsia="en-US" w:bidi="ar-SA"/>
      </w:rPr>
    </w:lvl>
    <w:lvl w:ilvl="5" w:tplc="6C9AEE86">
      <w:numFmt w:val="bullet"/>
      <w:lvlText w:val="•"/>
      <w:lvlJc w:val="left"/>
      <w:pPr>
        <w:ind w:left="4835" w:hanging="298"/>
      </w:pPr>
      <w:rPr>
        <w:rFonts w:hint="default"/>
        <w:lang w:val="tr-TR" w:eastAsia="en-US" w:bidi="ar-SA"/>
      </w:rPr>
    </w:lvl>
    <w:lvl w:ilvl="6" w:tplc="26A6FE2C">
      <w:numFmt w:val="bullet"/>
      <w:lvlText w:val="•"/>
      <w:lvlJc w:val="left"/>
      <w:pPr>
        <w:ind w:left="5770" w:hanging="298"/>
      </w:pPr>
      <w:rPr>
        <w:rFonts w:hint="default"/>
        <w:lang w:val="tr-TR" w:eastAsia="en-US" w:bidi="ar-SA"/>
      </w:rPr>
    </w:lvl>
    <w:lvl w:ilvl="7" w:tplc="6CB6F48E">
      <w:numFmt w:val="bullet"/>
      <w:lvlText w:val="•"/>
      <w:lvlJc w:val="left"/>
      <w:pPr>
        <w:ind w:left="6705" w:hanging="298"/>
      </w:pPr>
      <w:rPr>
        <w:rFonts w:hint="default"/>
        <w:lang w:val="tr-TR" w:eastAsia="en-US" w:bidi="ar-SA"/>
      </w:rPr>
    </w:lvl>
    <w:lvl w:ilvl="8" w:tplc="A35A29CA">
      <w:numFmt w:val="bullet"/>
      <w:lvlText w:val="•"/>
      <w:lvlJc w:val="left"/>
      <w:pPr>
        <w:ind w:left="7640" w:hanging="298"/>
      </w:pPr>
      <w:rPr>
        <w:rFonts w:hint="default"/>
        <w:lang w:val="tr-TR" w:eastAsia="en-US" w:bidi="ar-SA"/>
      </w:rPr>
    </w:lvl>
  </w:abstractNum>
  <w:abstractNum w:abstractNumId="1">
    <w:nsid w:val="21503A70"/>
    <w:multiLevelType w:val="hybridMultilevel"/>
    <w:tmpl w:val="40265BA2"/>
    <w:lvl w:ilvl="0" w:tplc="20C8174C">
      <w:start w:val="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22FE2258"/>
    <w:multiLevelType w:val="hybridMultilevel"/>
    <w:tmpl w:val="A22ACB72"/>
    <w:lvl w:ilvl="0" w:tplc="8FF05A56">
      <w:start w:val="14"/>
      <w:numFmt w:val="decimal"/>
      <w:lvlText w:val="%1-"/>
      <w:lvlJc w:val="left"/>
      <w:pPr>
        <w:ind w:left="1183" w:hanging="322"/>
      </w:pPr>
      <w:rPr>
        <w:rFonts w:ascii="Times New Roman" w:eastAsia="Times New Roman" w:hAnsi="Times New Roman" w:cs="Times New Roman" w:hint="default"/>
        <w:b w:val="0"/>
        <w:bCs w:val="0"/>
        <w:i w:val="0"/>
        <w:iCs w:val="0"/>
        <w:w w:val="100"/>
        <w:sz w:val="22"/>
        <w:szCs w:val="22"/>
        <w:lang w:val="tr-TR" w:eastAsia="en-US" w:bidi="ar-SA"/>
      </w:rPr>
    </w:lvl>
    <w:lvl w:ilvl="1" w:tplc="E8CC8780">
      <w:numFmt w:val="bullet"/>
      <w:lvlText w:val="•"/>
      <w:lvlJc w:val="left"/>
      <w:pPr>
        <w:ind w:left="2013" w:hanging="322"/>
      </w:pPr>
      <w:rPr>
        <w:rFonts w:hint="default"/>
        <w:lang w:val="tr-TR" w:eastAsia="en-US" w:bidi="ar-SA"/>
      </w:rPr>
    </w:lvl>
    <w:lvl w:ilvl="2" w:tplc="D37AA388">
      <w:numFmt w:val="bullet"/>
      <w:lvlText w:val="•"/>
      <w:lvlJc w:val="left"/>
      <w:pPr>
        <w:ind w:left="2846" w:hanging="322"/>
      </w:pPr>
      <w:rPr>
        <w:rFonts w:hint="default"/>
        <w:lang w:val="tr-TR" w:eastAsia="en-US" w:bidi="ar-SA"/>
      </w:rPr>
    </w:lvl>
    <w:lvl w:ilvl="3" w:tplc="00840576">
      <w:numFmt w:val="bullet"/>
      <w:lvlText w:val="•"/>
      <w:lvlJc w:val="left"/>
      <w:pPr>
        <w:ind w:left="3679" w:hanging="322"/>
      </w:pPr>
      <w:rPr>
        <w:rFonts w:hint="default"/>
        <w:lang w:val="tr-TR" w:eastAsia="en-US" w:bidi="ar-SA"/>
      </w:rPr>
    </w:lvl>
    <w:lvl w:ilvl="4" w:tplc="BDA637F6">
      <w:numFmt w:val="bullet"/>
      <w:lvlText w:val="•"/>
      <w:lvlJc w:val="left"/>
      <w:pPr>
        <w:ind w:left="4512" w:hanging="322"/>
      </w:pPr>
      <w:rPr>
        <w:rFonts w:hint="default"/>
        <w:lang w:val="tr-TR" w:eastAsia="en-US" w:bidi="ar-SA"/>
      </w:rPr>
    </w:lvl>
    <w:lvl w:ilvl="5" w:tplc="4C1EA2EC">
      <w:numFmt w:val="bullet"/>
      <w:lvlText w:val="•"/>
      <w:lvlJc w:val="left"/>
      <w:pPr>
        <w:ind w:left="5345" w:hanging="322"/>
      </w:pPr>
      <w:rPr>
        <w:rFonts w:hint="default"/>
        <w:lang w:val="tr-TR" w:eastAsia="en-US" w:bidi="ar-SA"/>
      </w:rPr>
    </w:lvl>
    <w:lvl w:ilvl="6" w:tplc="BF9A0BEA">
      <w:numFmt w:val="bullet"/>
      <w:lvlText w:val="•"/>
      <w:lvlJc w:val="left"/>
      <w:pPr>
        <w:ind w:left="6178" w:hanging="322"/>
      </w:pPr>
      <w:rPr>
        <w:rFonts w:hint="default"/>
        <w:lang w:val="tr-TR" w:eastAsia="en-US" w:bidi="ar-SA"/>
      </w:rPr>
    </w:lvl>
    <w:lvl w:ilvl="7" w:tplc="4CC46728">
      <w:numFmt w:val="bullet"/>
      <w:lvlText w:val="•"/>
      <w:lvlJc w:val="left"/>
      <w:pPr>
        <w:ind w:left="7011" w:hanging="322"/>
      </w:pPr>
      <w:rPr>
        <w:rFonts w:hint="default"/>
        <w:lang w:val="tr-TR" w:eastAsia="en-US" w:bidi="ar-SA"/>
      </w:rPr>
    </w:lvl>
    <w:lvl w:ilvl="8" w:tplc="C45460A2">
      <w:numFmt w:val="bullet"/>
      <w:lvlText w:val="•"/>
      <w:lvlJc w:val="left"/>
      <w:pPr>
        <w:ind w:left="7844" w:hanging="322"/>
      </w:pPr>
      <w:rPr>
        <w:rFonts w:hint="default"/>
        <w:lang w:val="tr-TR" w:eastAsia="en-US" w:bidi="ar-SA"/>
      </w:rPr>
    </w:lvl>
  </w:abstractNum>
  <w:abstractNum w:abstractNumId="3">
    <w:nsid w:val="25F90BC2"/>
    <w:multiLevelType w:val="hybridMultilevel"/>
    <w:tmpl w:val="9DF0AD1C"/>
    <w:lvl w:ilvl="0" w:tplc="94D407A6">
      <w:start w:val="1"/>
      <w:numFmt w:val="decimal"/>
      <w:lvlText w:val="%1-"/>
      <w:lvlJc w:val="left"/>
      <w:pPr>
        <w:ind w:left="216" w:hanging="298"/>
        <w:jc w:val="right"/>
      </w:pPr>
      <w:rPr>
        <w:rFonts w:ascii="Times New Roman" w:eastAsia="Times New Roman" w:hAnsi="Times New Roman" w:cs="Times New Roman" w:hint="default"/>
        <w:w w:val="100"/>
        <w:sz w:val="24"/>
        <w:szCs w:val="24"/>
        <w:lang w:val="tr-TR" w:eastAsia="en-US" w:bidi="ar-SA"/>
      </w:rPr>
    </w:lvl>
    <w:lvl w:ilvl="1" w:tplc="C4CA1352">
      <w:numFmt w:val="bullet"/>
      <w:lvlText w:val="•"/>
      <w:lvlJc w:val="left"/>
      <w:pPr>
        <w:ind w:left="1160" w:hanging="298"/>
      </w:pPr>
      <w:rPr>
        <w:rFonts w:hint="default"/>
        <w:lang w:val="tr-TR" w:eastAsia="en-US" w:bidi="ar-SA"/>
      </w:rPr>
    </w:lvl>
    <w:lvl w:ilvl="2" w:tplc="6D586684">
      <w:numFmt w:val="bullet"/>
      <w:lvlText w:val="•"/>
      <w:lvlJc w:val="left"/>
      <w:pPr>
        <w:ind w:left="2100" w:hanging="298"/>
      </w:pPr>
      <w:rPr>
        <w:rFonts w:hint="default"/>
        <w:lang w:val="tr-TR" w:eastAsia="en-US" w:bidi="ar-SA"/>
      </w:rPr>
    </w:lvl>
    <w:lvl w:ilvl="3" w:tplc="617C4E1E">
      <w:numFmt w:val="bullet"/>
      <w:lvlText w:val="•"/>
      <w:lvlJc w:val="left"/>
      <w:pPr>
        <w:ind w:left="3041" w:hanging="298"/>
      </w:pPr>
      <w:rPr>
        <w:rFonts w:hint="default"/>
        <w:lang w:val="tr-TR" w:eastAsia="en-US" w:bidi="ar-SA"/>
      </w:rPr>
    </w:lvl>
    <w:lvl w:ilvl="4" w:tplc="33AA61BE">
      <w:numFmt w:val="bullet"/>
      <w:lvlText w:val="•"/>
      <w:lvlJc w:val="left"/>
      <w:pPr>
        <w:ind w:left="3981" w:hanging="298"/>
      </w:pPr>
      <w:rPr>
        <w:rFonts w:hint="default"/>
        <w:lang w:val="tr-TR" w:eastAsia="en-US" w:bidi="ar-SA"/>
      </w:rPr>
    </w:lvl>
    <w:lvl w:ilvl="5" w:tplc="2CC2819C">
      <w:numFmt w:val="bullet"/>
      <w:lvlText w:val="•"/>
      <w:lvlJc w:val="left"/>
      <w:pPr>
        <w:ind w:left="4922" w:hanging="298"/>
      </w:pPr>
      <w:rPr>
        <w:rFonts w:hint="default"/>
        <w:lang w:val="tr-TR" w:eastAsia="en-US" w:bidi="ar-SA"/>
      </w:rPr>
    </w:lvl>
    <w:lvl w:ilvl="6" w:tplc="B37E71A6">
      <w:numFmt w:val="bullet"/>
      <w:lvlText w:val="•"/>
      <w:lvlJc w:val="left"/>
      <w:pPr>
        <w:ind w:left="5862" w:hanging="298"/>
      </w:pPr>
      <w:rPr>
        <w:rFonts w:hint="default"/>
        <w:lang w:val="tr-TR" w:eastAsia="en-US" w:bidi="ar-SA"/>
      </w:rPr>
    </w:lvl>
    <w:lvl w:ilvl="7" w:tplc="72A6CFCA">
      <w:numFmt w:val="bullet"/>
      <w:lvlText w:val="•"/>
      <w:lvlJc w:val="left"/>
      <w:pPr>
        <w:ind w:left="6802" w:hanging="298"/>
      </w:pPr>
      <w:rPr>
        <w:rFonts w:hint="default"/>
        <w:lang w:val="tr-TR" w:eastAsia="en-US" w:bidi="ar-SA"/>
      </w:rPr>
    </w:lvl>
    <w:lvl w:ilvl="8" w:tplc="12B87136">
      <w:numFmt w:val="bullet"/>
      <w:lvlText w:val="•"/>
      <w:lvlJc w:val="left"/>
      <w:pPr>
        <w:ind w:left="7743" w:hanging="298"/>
      </w:pPr>
      <w:rPr>
        <w:rFonts w:hint="default"/>
        <w:lang w:val="tr-TR" w:eastAsia="en-US" w:bidi="ar-SA"/>
      </w:rPr>
    </w:lvl>
  </w:abstractNum>
  <w:abstractNum w:abstractNumId="4">
    <w:nsid w:val="26390320"/>
    <w:multiLevelType w:val="hybridMultilevel"/>
    <w:tmpl w:val="39CCAE80"/>
    <w:lvl w:ilvl="0" w:tplc="D4043BA2">
      <w:start w:val="1"/>
      <w:numFmt w:val="decimal"/>
      <w:lvlText w:val="%1-"/>
      <w:lvlJc w:val="left"/>
      <w:pPr>
        <w:ind w:left="1126" w:hanging="264"/>
        <w:jc w:val="right"/>
      </w:pPr>
      <w:rPr>
        <w:rFonts w:hint="default"/>
        <w:w w:val="100"/>
        <w:lang w:val="tr-TR" w:eastAsia="en-US" w:bidi="ar-SA"/>
      </w:rPr>
    </w:lvl>
    <w:lvl w:ilvl="1" w:tplc="0D189D82">
      <w:start w:val="1"/>
      <w:numFmt w:val="decimal"/>
      <w:lvlText w:val="%2)"/>
      <w:lvlJc w:val="left"/>
      <w:pPr>
        <w:ind w:left="1126" w:hanging="264"/>
      </w:pPr>
      <w:rPr>
        <w:rFonts w:ascii="Times New Roman" w:eastAsia="Times New Roman" w:hAnsi="Times New Roman" w:cs="Times New Roman" w:hint="default"/>
        <w:b w:val="0"/>
        <w:bCs w:val="0"/>
        <w:i w:val="0"/>
        <w:iCs w:val="0"/>
        <w:w w:val="99"/>
        <w:sz w:val="24"/>
        <w:szCs w:val="24"/>
        <w:lang w:val="tr-TR" w:eastAsia="en-US" w:bidi="ar-SA"/>
      </w:rPr>
    </w:lvl>
    <w:lvl w:ilvl="2" w:tplc="F03CF694">
      <w:start w:val="1"/>
      <w:numFmt w:val="lowerLetter"/>
      <w:lvlText w:val="%3)"/>
      <w:lvlJc w:val="left"/>
      <w:pPr>
        <w:ind w:left="156" w:hanging="272"/>
      </w:pPr>
      <w:rPr>
        <w:rFonts w:ascii="Times New Roman" w:eastAsia="Times New Roman" w:hAnsi="Times New Roman" w:cs="Times New Roman" w:hint="default"/>
        <w:b w:val="0"/>
        <w:bCs w:val="0"/>
        <w:i w:val="0"/>
        <w:iCs w:val="0"/>
        <w:spacing w:val="-1"/>
        <w:w w:val="99"/>
        <w:sz w:val="24"/>
        <w:szCs w:val="24"/>
        <w:lang w:val="tr-TR" w:eastAsia="en-US" w:bidi="ar-SA"/>
      </w:rPr>
    </w:lvl>
    <w:lvl w:ilvl="3" w:tplc="571C6876">
      <w:numFmt w:val="bullet"/>
      <w:lvlText w:val="•"/>
      <w:lvlJc w:val="left"/>
      <w:pPr>
        <w:ind w:left="2984" w:hanging="272"/>
      </w:pPr>
      <w:rPr>
        <w:rFonts w:hint="default"/>
        <w:lang w:val="tr-TR" w:eastAsia="en-US" w:bidi="ar-SA"/>
      </w:rPr>
    </w:lvl>
    <w:lvl w:ilvl="4" w:tplc="05109652">
      <w:numFmt w:val="bullet"/>
      <w:lvlText w:val="•"/>
      <w:lvlJc w:val="left"/>
      <w:pPr>
        <w:ind w:left="3917" w:hanging="272"/>
      </w:pPr>
      <w:rPr>
        <w:rFonts w:hint="default"/>
        <w:lang w:val="tr-TR" w:eastAsia="en-US" w:bidi="ar-SA"/>
      </w:rPr>
    </w:lvl>
    <w:lvl w:ilvl="5" w:tplc="4950FC82">
      <w:numFmt w:val="bullet"/>
      <w:lvlText w:val="•"/>
      <w:lvlJc w:val="left"/>
      <w:pPr>
        <w:ind w:left="4849" w:hanging="272"/>
      </w:pPr>
      <w:rPr>
        <w:rFonts w:hint="default"/>
        <w:lang w:val="tr-TR" w:eastAsia="en-US" w:bidi="ar-SA"/>
      </w:rPr>
    </w:lvl>
    <w:lvl w:ilvl="6" w:tplc="C5FC09BC">
      <w:numFmt w:val="bullet"/>
      <w:lvlText w:val="•"/>
      <w:lvlJc w:val="left"/>
      <w:pPr>
        <w:ind w:left="5781" w:hanging="272"/>
      </w:pPr>
      <w:rPr>
        <w:rFonts w:hint="default"/>
        <w:lang w:val="tr-TR" w:eastAsia="en-US" w:bidi="ar-SA"/>
      </w:rPr>
    </w:lvl>
    <w:lvl w:ilvl="7" w:tplc="EBFEF638">
      <w:numFmt w:val="bullet"/>
      <w:lvlText w:val="•"/>
      <w:lvlJc w:val="left"/>
      <w:pPr>
        <w:ind w:left="6714" w:hanging="272"/>
      </w:pPr>
      <w:rPr>
        <w:rFonts w:hint="default"/>
        <w:lang w:val="tr-TR" w:eastAsia="en-US" w:bidi="ar-SA"/>
      </w:rPr>
    </w:lvl>
    <w:lvl w:ilvl="8" w:tplc="8C86817E">
      <w:numFmt w:val="bullet"/>
      <w:lvlText w:val="•"/>
      <w:lvlJc w:val="left"/>
      <w:pPr>
        <w:ind w:left="7646" w:hanging="272"/>
      </w:pPr>
      <w:rPr>
        <w:rFonts w:hint="default"/>
        <w:lang w:val="tr-TR" w:eastAsia="en-US" w:bidi="ar-SA"/>
      </w:rPr>
    </w:lvl>
  </w:abstractNum>
  <w:abstractNum w:abstractNumId="5">
    <w:nsid w:val="274545CC"/>
    <w:multiLevelType w:val="hybridMultilevel"/>
    <w:tmpl w:val="B0E010E0"/>
    <w:lvl w:ilvl="0" w:tplc="CDA81BC6">
      <w:start w:val="14"/>
      <w:numFmt w:val="decimal"/>
      <w:lvlText w:val="%1-"/>
      <w:lvlJc w:val="left"/>
      <w:pPr>
        <w:ind w:left="1244" w:hanging="322"/>
      </w:pPr>
      <w:rPr>
        <w:rFonts w:ascii="Times New Roman" w:eastAsia="Times New Roman" w:hAnsi="Times New Roman" w:cs="Times New Roman" w:hint="default"/>
        <w:w w:val="100"/>
        <w:sz w:val="22"/>
        <w:szCs w:val="22"/>
        <w:lang w:val="tr-TR" w:eastAsia="en-US" w:bidi="ar-SA"/>
      </w:rPr>
    </w:lvl>
    <w:lvl w:ilvl="1" w:tplc="FFF04D54">
      <w:numFmt w:val="bullet"/>
      <w:lvlText w:val="•"/>
      <w:lvlJc w:val="left"/>
      <w:pPr>
        <w:ind w:left="2078" w:hanging="322"/>
      </w:pPr>
      <w:rPr>
        <w:rFonts w:hint="default"/>
        <w:lang w:val="tr-TR" w:eastAsia="en-US" w:bidi="ar-SA"/>
      </w:rPr>
    </w:lvl>
    <w:lvl w:ilvl="2" w:tplc="F55A25AA">
      <w:numFmt w:val="bullet"/>
      <w:lvlText w:val="•"/>
      <w:lvlJc w:val="left"/>
      <w:pPr>
        <w:ind w:left="2916" w:hanging="322"/>
      </w:pPr>
      <w:rPr>
        <w:rFonts w:hint="default"/>
        <w:lang w:val="tr-TR" w:eastAsia="en-US" w:bidi="ar-SA"/>
      </w:rPr>
    </w:lvl>
    <w:lvl w:ilvl="3" w:tplc="31BC53FE">
      <w:numFmt w:val="bullet"/>
      <w:lvlText w:val="•"/>
      <w:lvlJc w:val="left"/>
      <w:pPr>
        <w:ind w:left="3755" w:hanging="322"/>
      </w:pPr>
      <w:rPr>
        <w:rFonts w:hint="default"/>
        <w:lang w:val="tr-TR" w:eastAsia="en-US" w:bidi="ar-SA"/>
      </w:rPr>
    </w:lvl>
    <w:lvl w:ilvl="4" w:tplc="C4CEA5AE">
      <w:numFmt w:val="bullet"/>
      <w:lvlText w:val="•"/>
      <w:lvlJc w:val="left"/>
      <w:pPr>
        <w:ind w:left="4593" w:hanging="322"/>
      </w:pPr>
      <w:rPr>
        <w:rFonts w:hint="default"/>
        <w:lang w:val="tr-TR" w:eastAsia="en-US" w:bidi="ar-SA"/>
      </w:rPr>
    </w:lvl>
    <w:lvl w:ilvl="5" w:tplc="93860D1E">
      <w:numFmt w:val="bullet"/>
      <w:lvlText w:val="•"/>
      <w:lvlJc w:val="left"/>
      <w:pPr>
        <w:ind w:left="5432" w:hanging="322"/>
      </w:pPr>
      <w:rPr>
        <w:rFonts w:hint="default"/>
        <w:lang w:val="tr-TR" w:eastAsia="en-US" w:bidi="ar-SA"/>
      </w:rPr>
    </w:lvl>
    <w:lvl w:ilvl="6" w:tplc="8E0A9138">
      <w:numFmt w:val="bullet"/>
      <w:lvlText w:val="•"/>
      <w:lvlJc w:val="left"/>
      <w:pPr>
        <w:ind w:left="6270" w:hanging="322"/>
      </w:pPr>
      <w:rPr>
        <w:rFonts w:hint="default"/>
        <w:lang w:val="tr-TR" w:eastAsia="en-US" w:bidi="ar-SA"/>
      </w:rPr>
    </w:lvl>
    <w:lvl w:ilvl="7" w:tplc="B9F8014E">
      <w:numFmt w:val="bullet"/>
      <w:lvlText w:val="•"/>
      <w:lvlJc w:val="left"/>
      <w:pPr>
        <w:ind w:left="7108" w:hanging="322"/>
      </w:pPr>
      <w:rPr>
        <w:rFonts w:hint="default"/>
        <w:lang w:val="tr-TR" w:eastAsia="en-US" w:bidi="ar-SA"/>
      </w:rPr>
    </w:lvl>
    <w:lvl w:ilvl="8" w:tplc="5BA41B70">
      <w:numFmt w:val="bullet"/>
      <w:lvlText w:val="•"/>
      <w:lvlJc w:val="left"/>
      <w:pPr>
        <w:ind w:left="7947" w:hanging="322"/>
      </w:pPr>
      <w:rPr>
        <w:rFonts w:hint="default"/>
        <w:lang w:val="tr-TR" w:eastAsia="en-US" w:bidi="ar-SA"/>
      </w:rPr>
    </w:lvl>
  </w:abstractNum>
  <w:abstractNum w:abstractNumId="6">
    <w:nsid w:val="37DB0B61"/>
    <w:multiLevelType w:val="hybridMultilevel"/>
    <w:tmpl w:val="E2F0B152"/>
    <w:lvl w:ilvl="0" w:tplc="2180944E">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41AE6622"/>
    <w:multiLevelType w:val="hybridMultilevel"/>
    <w:tmpl w:val="0420B58A"/>
    <w:lvl w:ilvl="0" w:tplc="23F4BD9A">
      <w:start w:val="1"/>
      <w:numFmt w:val="decimal"/>
      <w:lvlText w:val="%1."/>
      <w:lvlJc w:val="left"/>
      <w:pPr>
        <w:ind w:left="235" w:hanging="248"/>
      </w:pPr>
      <w:rPr>
        <w:rFonts w:ascii="Times New Roman" w:eastAsia="Times New Roman" w:hAnsi="Times New Roman" w:cs="Times New Roman" w:hint="default"/>
        <w:b w:val="0"/>
        <w:bCs w:val="0"/>
        <w:i w:val="0"/>
        <w:iCs w:val="0"/>
        <w:w w:val="100"/>
        <w:sz w:val="24"/>
        <w:szCs w:val="24"/>
        <w:lang w:val="tr-TR" w:eastAsia="en-US" w:bidi="ar-SA"/>
      </w:rPr>
    </w:lvl>
    <w:lvl w:ilvl="1" w:tplc="52B8BD20">
      <w:numFmt w:val="bullet"/>
      <w:lvlText w:val="•"/>
      <w:lvlJc w:val="left"/>
      <w:pPr>
        <w:ind w:left="464" w:hanging="248"/>
      </w:pPr>
      <w:rPr>
        <w:rFonts w:hint="default"/>
        <w:lang w:val="tr-TR" w:eastAsia="en-US" w:bidi="ar-SA"/>
      </w:rPr>
    </w:lvl>
    <w:lvl w:ilvl="2" w:tplc="276A596A">
      <w:numFmt w:val="bullet"/>
      <w:lvlText w:val="•"/>
      <w:lvlJc w:val="left"/>
      <w:pPr>
        <w:ind w:left="689" w:hanging="248"/>
      </w:pPr>
      <w:rPr>
        <w:rFonts w:hint="default"/>
        <w:lang w:val="tr-TR" w:eastAsia="en-US" w:bidi="ar-SA"/>
      </w:rPr>
    </w:lvl>
    <w:lvl w:ilvl="3" w:tplc="92F8D52A">
      <w:numFmt w:val="bullet"/>
      <w:lvlText w:val="•"/>
      <w:lvlJc w:val="left"/>
      <w:pPr>
        <w:ind w:left="913" w:hanging="248"/>
      </w:pPr>
      <w:rPr>
        <w:rFonts w:hint="default"/>
        <w:lang w:val="tr-TR" w:eastAsia="en-US" w:bidi="ar-SA"/>
      </w:rPr>
    </w:lvl>
    <w:lvl w:ilvl="4" w:tplc="5530AE52">
      <w:numFmt w:val="bullet"/>
      <w:lvlText w:val="•"/>
      <w:lvlJc w:val="left"/>
      <w:pPr>
        <w:ind w:left="1138" w:hanging="248"/>
      </w:pPr>
      <w:rPr>
        <w:rFonts w:hint="default"/>
        <w:lang w:val="tr-TR" w:eastAsia="en-US" w:bidi="ar-SA"/>
      </w:rPr>
    </w:lvl>
    <w:lvl w:ilvl="5" w:tplc="20D60004">
      <w:numFmt w:val="bullet"/>
      <w:lvlText w:val="•"/>
      <w:lvlJc w:val="left"/>
      <w:pPr>
        <w:ind w:left="1362" w:hanging="248"/>
      </w:pPr>
      <w:rPr>
        <w:rFonts w:hint="default"/>
        <w:lang w:val="tr-TR" w:eastAsia="en-US" w:bidi="ar-SA"/>
      </w:rPr>
    </w:lvl>
    <w:lvl w:ilvl="6" w:tplc="EFB48B6E">
      <w:numFmt w:val="bullet"/>
      <w:lvlText w:val="•"/>
      <w:lvlJc w:val="left"/>
      <w:pPr>
        <w:ind w:left="1587" w:hanging="248"/>
      </w:pPr>
      <w:rPr>
        <w:rFonts w:hint="default"/>
        <w:lang w:val="tr-TR" w:eastAsia="en-US" w:bidi="ar-SA"/>
      </w:rPr>
    </w:lvl>
    <w:lvl w:ilvl="7" w:tplc="95AEB98C">
      <w:numFmt w:val="bullet"/>
      <w:lvlText w:val="•"/>
      <w:lvlJc w:val="left"/>
      <w:pPr>
        <w:ind w:left="1811" w:hanging="248"/>
      </w:pPr>
      <w:rPr>
        <w:rFonts w:hint="default"/>
        <w:lang w:val="tr-TR" w:eastAsia="en-US" w:bidi="ar-SA"/>
      </w:rPr>
    </w:lvl>
    <w:lvl w:ilvl="8" w:tplc="D8026486">
      <w:numFmt w:val="bullet"/>
      <w:lvlText w:val="•"/>
      <w:lvlJc w:val="left"/>
      <w:pPr>
        <w:ind w:left="2036" w:hanging="248"/>
      </w:pPr>
      <w:rPr>
        <w:rFonts w:hint="default"/>
        <w:lang w:val="tr-TR" w:eastAsia="en-US" w:bidi="ar-SA"/>
      </w:rPr>
    </w:lvl>
  </w:abstractNum>
  <w:abstractNum w:abstractNumId="8">
    <w:nsid w:val="4E3B7694"/>
    <w:multiLevelType w:val="hybridMultilevel"/>
    <w:tmpl w:val="9E083376"/>
    <w:lvl w:ilvl="0" w:tplc="B978B510">
      <w:start w:val="3"/>
      <w:numFmt w:val="decimal"/>
      <w:lvlText w:val="%1-"/>
      <w:lvlJc w:val="left"/>
      <w:pPr>
        <w:ind w:left="1063" w:hanging="202"/>
      </w:pPr>
      <w:rPr>
        <w:rFonts w:ascii="Times New Roman" w:eastAsia="Times New Roman" w:hAnsi="Times New Roman" w:cs="Times New Roman" w:hint="default"/>
        <w:b w:val="0"/>
        <w:bCs w:val="0"/>
        <w:i w:val="0"/>
        <w:iCs w:val="0"/>
        <w:w w:val="100"/>
        <w:sz w:val="20"/>
        <w:szCs w:val="20"/>
        <w:lang w:val="tr-TR" w:eastAsia="en-US" w:bidi="ar-SA"/>
      </w:rPr>
    </w:lvl>
    <w:lvl w:ilvl="1" w:tplc="D7C2BB0E">
      <w:numFmt w:val="bullet"/>
      <w:lvlText w:val="•"/>
      <w:lvlJc w:val="left"/>
      <w:pPr>
        <w:ind w:left="1905" w:hanging="202"/>
      </w:pPr>
      <w:rPr>
        <w:rFonts w:hint="default"/>
        <w:lang w:val="tr-TR" w:eastAsia="en-US" w:bidi="ar-SA"/>
      </w:rPr>
    </w:lvl>
    <w:lvl w:ilvl="2" w:tplc="AEEC4528">
      <w:numFmt w:val="bullet"/>
      <w:lvlText w:val="•"/>
      <w:lvlJc w:val="left"/>
      <w:pPr>
        <w:ind w:left="2750" w:hanging="202"/>
      </w:pPr>
      <w:rPr>
        <w:rFonts w:hint="default"/>
        <w:lang w:val="tr-TR" w:eastAsia="en-US" w:bidi="ar-SA"/>
      </w:rPr>
    </w:lvl>
    <w:lvl w:ilvl="3" w:tplc="7D58272E">
      <w:numFmt w:val="bullet"/>
      <w:lvlText w:val="•"/>
      <w:lvlJc w:val="left"/>
      <w:pPr>
        <w:ind w:left="3595" w:hanging="202"/>
      </w:pPr>
      <w:rPr>
        <w:rFonts w:hint="default"/>
        <w:lang w:val="tr-TR" w:eastAsia="en-US" w:bidi="ar-SA"/>
      </w:rPr>
    </w:lvl>
    <w:lvl w:ilvl="4" w:tplc="5D749578">
      <w:numFmt w:val="bullet"/>
      <w:lvlText w:val="•"/>
      <w:lvlJc w:val="left"/>
      <w:pPr>
        <w:ind w:left="4440" w:hanging="202"/>
      </w:pPr>
      <w:rPr>
        <w:rFonts w:hint="default"/>
        <w:lang w:val="tr-TR" w:eastAsia="en-US" w:bidi="ar-SA"/>
      </w:rPr>
    </w:lvl>
    <w:lvl w:ilvl="5" w:tplc="A53EEC88">
      <w:numFmt w:val="bullet"/>
      <w:lvlText w:val="•"/>
      <w:lvlJc w:val="left"/>
      <w:pPr>
        <w:ind w:left="5285" w:hanging="202"/>
      </w:pPr>
      <w:rPr>
        <w:rFonts w:hint="default"/>
        <w:lang w:val="tr-TR" w:eastAsia="en-US" w:bidi="ar-SA"/>
      </w:rPr>
    </w:lvl>
    <w:lvl w:ilvl="6" w:tplc="B1FA46F8">
      <w:numFmt w:val="bullet"/>
      <w:lvlText w:val="•"/>
      <w:lvlJc w:val="left"/>
      <w:pPr>
        <w:ind w:left="6130" w:hanging="202"/>
      </w:pPr>
      <w:rPr>
        <w:rFonts w:hint="default"/>
        <w:lang w:val="tr-TR" w:eastAsia="en-US" w:bidi="ar-SA"/>
      </w:rPr>
    </w:lvl>
    <w:lvl w:ilvl="7" w:tplc="260020A0">
      <w:numFmt w:val="bullet"/>
      <w:lvlText w:val="•"/>
      <w:lvlJc w:val="left"/>
      <w:pPr>
        <w:ind w:left="6975" w:hanging="202"/>
      </w:pPr>
      <w:rPr>
        <w:rFonts w:hint="default"/>
        <w:lang w:val="tr-TR" w:eastAsia="en-US" w:bidi="ar-SA"/>
      </w:rPr>
    </w:lvl>
    <w:lvl w:ilvl="8" w:tplc="00EEECB4">
      <w:numFmt w:val="bullet"/>
      <w:lvlText w:val="•"/>
      <w:lvlJc w:val="left"/>
      <w:pPr>
        <w:ind w:left="7820" w:hanging="202"/>
      </w:pPr>
      <w:rPr>
        <w:rFonts w:hint="default"/>
        <w:lang w:val="tr-TR" w:eastAsia="en-US" w:bidi="ar-SA"/>
      </w:rPr>
    </w:lvl>
  </w:abstractNum>
  <w:abstractNum w:abstractNumId="9">
    <w:nsid w:val="6385320C"/>
    <w:multiLevelType w:val="hybridMultilevel"/>
    <w:tmpl w:val="7F148E60"/>
    <w:lvl w:ilvl="0" w:tplc="5E7AE6AC">
      <w:numFmt w:val="bullet"/>
      <w:lvlText w:val="-"/>
      <w:lvlJc w:val="left"/>
      <w:pPr>
        <w:ind w:left="360" w:hanging="144"/>
      </w:pPr>
      <w:rPr>
        <w:rFonts w:ascii="Times New Roman" w:eastAsia="Times New Roman" w:hAnsi="Times New Roman" w:cs="Times New Roman" w:hint="default"/>
        <w:w w:val="99"/>
        <w:sz w:val="24"/>
        <w:szCs w:val="24"/>
        <w:lang w:val="tr-TR" w:eastAsia="en-US" w:bidi="ar-SA"/>
      </w:rPr>
    </w:lvl>
    <w:lvl w:ilvl="1" w:tplc="EFEAA1BE">
      <w:numFmt w:val="bullet"/>
      <w:lvlText w:val="-"/>
      <w:lvlJc w:val="left"/>
      <w:pPr>
        <w:ind w:left="216" w:hanging="192"/>
      </w:pPr>
      <w:rPr>
        <w:rFonts w:ascii="Times New Roman" w:eastAsia="Times New Roman" w:hAnsi="Times New Roman" w:cs="Times New Roman" w:hint="default"/>
        <w:w w:val="99"/>
        <w:sz w:val="24"/>
        <w:szCs w:val="24"/>
        <w:lang w:val="tr-TR" w:eastAsia="en-US" w:bidi="ar-SA"/>
      </w:rPr>
    </w:lvl>
    <w:lvl w:ilvl="2" w:tplc="97BC7228">
      <w:numFmt w:val="bullet"/>
      <w:lvlText w:val="•"/>
      <w:lvlJc w:val="left"/>
      <w:pPr>
        <w:ind w:left="1389" w:hanging="192"/>
      </w:pPr>
      <w:rPr>
        <w:rFonts w:hint="default"/>
        <w:lang w:val="tr-TR" w:eastAsia="en-US" w:bidi="ar-SA"/>
      </w:rPr>
    </w:lvl>
    <w:lvl w:ilvl="3" w:tplc="CA165FE8">
      <w:numFmt w:val="bullet"/>
      <w:lvlText w:val="•"/>
      <w:lvlJc w:val="left"/>
      <w:pPr>
        <w:ind w:left="2418" w:hanging="192"/>
      </w:pPr>
      <w:rPr>
        <w:rFonts w:hint="default"/>
        <w:lang w:val="tr-TR" w:eastAsia="en-US" w:bidi="ar-SA"/>
      </w:rPr>
    </w:lvl>
    <w:lvl w:ilvl="4" w:tplc="AAC4C22C">
      <w:numFmt w:val="bullet"/>
      <w:lvlText w:val="•"/>
      <w:lvlJc w:val="left"/>
      <w:pPr>
        <w:ind w:left="3448" w:hanging="192"/>
      </w:pPr>
      <w:rPr>
        <w:rFonts w:hint="default"/>
        <w:lang w:val="tr-TR" w:eastAsia="en-US" w:bidi="ar-SA"/>
      </w:rPr>
    </w:lvl>
    <w:lvl w:ilvl="5" w:tplc="B3A2F18A">
      <w:numFmt w:val="bullet"/>
      <w:lvlText w:val="•"/>
      <w:lvlJc w:val="left"/>
      <w:pPr>
        <w:ind w:left="4477" w:hanging="192"/>
      </w:pPr>
      <w:rPr>
        <w:rFonts w:hint="default"/>
        <w:lang w:val="tr-TR" w:eastAsia="en-US" w:bidi="ar-SA"/>
      </w:rPr>
    </w:lvl>
    <w:lvl w:ilvl="6" w:tplc="D87E0CD2">
      <w:numFmt w:val="bullet"/>
      <w:lvlText w:val="•"/>
      <w:lvlJc w:val="left"/>
      <w:pPr>
        <w:ind w:left="5506" w:hanging="192"/>
      </w:pPr>
      <w:rPr>
        <w:rFonts w:hint="default"/>
        <w:lang w:val="tr-TR" w:eastAsia="en-US" w:bidi="ar-SA"/>
      </w:rPr>
    </w:lvl>
    <w:lvl w:ilvl="7" w:tplc="231EA2C0">
      <w:numFmt w:val="bullet"/>
      <w:lvlText w:val="•"/>
      <w:lvlJc w:val="left"/>
      <w:pPr>
        <w:ind w:left="6536" w:hanging="192"/>
      </w:pPr>
      <w:rPr>
        <w:rFonts w:hint="default"/>
        <w:lang w:val="tr-TR" w:eastAsia="en-US" w:bidi="ar-SA"/>
      </w:rPr>
    </w:lvl>
    <w:lvl w:ilvl="8" w:tplc="510EF134">
      <w:numFmt w:val="bullet"/>
      <w:lvlText w:val="•"/>
      <w:lvlJc w:val="left"/>
      <w:pPr>
        <w:ind w:left="7565" w:hanging="192"/>
      </w:pPr>
      <w:rPr>
        <w:rFonts w:hint="default"/>
        <w:lang w:val="tr-TR" w:eastAsia="en-US" w:bidi="ar-SA"/>
      </w:rPr>
    </w:lvl>
  </w:abstractNum>
  <w:abstractNum w:abstractNumId="10">
    <w:nsid w:val="68880278"/>
    <w:multiLevelType w:val="hybridMultilevel"/>
    <w:tmpl w:val="B99AF348"/>
    <w:lvl w:ilvl="0" w:tplc="B68A5F86">
      <w:numFmt w:val="bullet"/>
      <w:lvlText w:val="-"/>
      <w:lvlJc w:val="left"/>
      <w:pPr>
        <w:ind w:left="300" w:hanging="144"/>
      </w:pPr>
      <w:rPr>
        <w:rFonts w:ascii="Times New Roman" w:eastAsia="Times New Roman" w:hAnsi="Times New Roman" w:cs="Times New Roman" w:hint="default"/>
        <w:b w:val="0"/>
        <w:bCs w:val="0"/>
        <w:i w:val="0"/>
        <w:iCs w:val="0"/>
        <w:w w:val="97"/>
        <w:sz w:val="24"/>
        <w:szCs w:val="24"/>
        <w:lang w:val="tr-TR" w:eastAsia="en-US" w:bidi="ar-SA"/>
      </w:rPr>
    </w:lvl>
    <w:lvl w:ilvl="1" w:tplc="F8EE6E18">
      <w:numFmt w:val="bullet"/>
      <w:lvlText w:val="-"/>
      <w:lvlJc w:val="left"/>
      <w:pPr>
        <w:ind w:left="156" w:hanging="195"/>
      </w:pPr>
      <w:rPr>
        <w:rFonts w:ascii="Times New Roman" w:eastAsia="Times New Roman" w:hAnsi="Times New Roman" w:cs="Times New Roman" w:hint="default"/>
        <w:b w:val="0"/>
        <w:bCs w:val="0"/>
        <w:i w:val="0"/>
        <w:iCs w:val="0"/>
        <w:w w:val="97"/>
        <w:sz w:val="24"/>
        <w:szCs w:val="24"/>
        <w:lang w:val="tr-TR" w:eastAsia="en-US" w:bidi="ar-SA"/>
      </w:rPr>
    </w:lvl>
    <w:lvl w:ilvl="2" w:tplc="0B88DB76">
      <w:numFmt w:val="bullet"/>
      <w:lvlText w:val="•"/>
      <w:lvlJc w:val="left"/>
      <w:pPr>
        <w:ind w:left="1323" w:hanging="195"/>
      </w:pPr>
      <w:rPr>
        <w:rFonts w:hint="default"/>
        <w:lang w:val="tr-TR" w:eastAsia="en-US" w:bidi="ar-SA"/>
      </w:rPr>
    </w:lvl>
    <w:lvl w:ilvl="3" w:tplc="D9D8E15A">
      <w:numFmt w:val="bullet"/>
      <w:lvlText w:val="•"/>
      <w:lvlJc w:val="left"/>
      <w:pPr>
        <w:ind w:left="2346" w:hanging="195"/>
      </w:pPr>
      <w:rPr>
        <w:rFonts w:hint="default"/>
        <w:lang w:val="tr-TR" w:eastAsia="en-US" w:bidi="ar-SA"/>
      </w:rPr>
    </w:lvl>
    <w:lvl w:ilvl="4" w:tplc="B7E0B7F6">
      <w:numFmt w:val="bullet"/>
      <w:lvlText w:val="•"/>
      <w:lvlJc w:val="left"/>
      <w:pPr>
        <w:ind w:left="3370" w:hanging="195"/>
      </w:pPr>
      <w:rPr>
        <w:rFonts w:hint="default"/>
        <w:lang w:val="tr-TR" w:eastAsia="en-US" w:bidi="ar-SA"/>
      </w:rPr>
    </w:lvl>
    <w:lvl w:ilvl="5" w:tplc="D662EEB0">
      <w:numFmt w:val="bullet"/>
      <w:lvlText w:val="•"/>
      <w:lvlJc w:val="left"/>
      <w:pPr>
        <w:ind w:left="4393" w:hanging="195"/>
      </w:pPr>
      <w:rPr>
        <w:rFonts w:hint="default"/>
        <w:lang w:val="tr-TR" w:eastAsia="en-US" w:bidi="ar-SA"/>
      </w:rPr>
    </w:lvl>
    <w:lvl w:ilvl="6" w:tplc="6D0494F0">
      <w:numFmt w:val="bullet"/>
      <w:lvlText w:val="•"/>
      <w:lvlJc w:val="left"/>
      <w:pPr>
        <w:ind w:left="5417" w:hanging="195"/>
      </w:pPr>
      <w:rPr>
        <w:rFonts w:hint="default"/>
        <w:lang w:val="tr-TR" w:eastAsia="en-US" w:bidi="ar-SA"/>
      </w:rPr>
    </w:lvl>
    <w:lvl w:ilvl="7" w:tplc="1E283F02">
      <w:numFmt w:val="bullet"/>
      <w:lvlText w:val="•"/>
      <w:lvlJc w:val="left"/>
      <w:pPr>
        <w:ind w:left="6440" w:hanging="195"/>
      </w:pPr>
      <w:rPr>
        <w:rFonts w:hint="default"/>
        <w:lang w:val="tr-TR" w:eastAsia="en-US" w:bidi="ar-SA"/>
      </w:rPr>
    </w:lvl>
    <w:lvl w:ilvl="8" w:tplc="7B305B70">
      <w:numFmt w:val="bullet"/>
      <w:lvlText w:val="•"/>
      <w:lvlJc w:val="left"/>
      <w:pPr>
        <w:ind w:left="7464" w:hanging="195"/>
      </w:pPr>
      <w:rPr>
        <w:rFonts w:hint="default"/>
        <w:lang w:val="tr-TR" w:eastAsia="en-US" w:bidi="ar-SA"/>
      </w:rPr>
    </w:lvl>
  </w:abstractNum>
  <w:abstractNum w:abstractNumId="11">
    <w:nsid w:val="68A54905"/>
    <w:multiLevelType w:val="hybridMultilevel"/>
    <w:tmpl w:val="E6D2966C"/>
    <w:lvl w:ilvl="0" w:tplc="C61A6A00">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F9F7BBC"/>
    <w:multiLevelType w:val="hybridMultilevel"/>
    <w:tmpl w:val="5B9CDF10"/>
    <w:lvl w:ilvl="0" w:tplc="07EC6D9E">
      <w:start w:val="3"/>
      <w:numFmt w:val="decimal"/>
      <w:lvlText w:val="%1-"/>
      <w:lvlJc w:val="left"/>
      <w:pPr>
        <w:ind w:left="1124" w:hanging="202"/>
      </w:pPr>
      <w:rPr>
        <w:rFonts w:ascii="Times New Roman" w:eastAsia="Times New Roman" w:hAnsi="Times New Roman" w:cs="Times New Roman" w:hint="default"/>
        <w:w w:val="100"/>
        <w:sz w:val="22"/>
        <w:szCs w:val="22"/>
        <w:lang w:val="tr-TR" w:eastAsia="en-US" w:bidi="ar-SA"/>
      </w:rPr>
    </w:lvl>
    <w:lvl w:ilvl="1" w:tplc="BEB6DD3E">
      <w:numFmt w:val="bullet"/>
      <w:lvlText w:val="•"/>
      <w:lvlJc w:val="left"/>
      <w:pPr>
        <w:ind w:left="1970" w:hanging="202"/>
      </w:pPr>
      <w:rPr>
        <w:rFonts w:hint="default"/>
        <w:lang w:val="tr-TR" w:eastAsia="en-US" w:bidi="ar-SA"/>
      </w:rPr>
    </w:lvl>
    <w:lvl w:ilvl="2" w:tplc="337C719A">
      <w:numFmt w:val="bullet"/>
      <w:lvlText w:val="•"/>
      <w:lvlJc w:val="left"/>
      <w:pPr>
        <w:ind w:left="2820" w:hanging="202"/>
      </w:pPr>
      <w:rPr>
        <w:rFonts w:hint="default"/>
        <w:lang w:val="tr-TR" w:eastAsia="en-US" w:bidi="ar-SA"/>
      </w:rPr>
    </w:lvl>
    <w:lvl w:ilvl="3" w:tplc="A71C82DC">
      <w:numFmt w:val="bullet"/>
      <w:lvlText w:val="•"/>
      <w:lvlJc w:val="left"/>
      <w:pPr>
        <w:ind w:left="3671" w:hanging="202"/>
      </w:pPr>
      <w:rPr>
        <w:rFonts w:hint="default"/>
        <w:lang w:val="tr-TR" w:eastAsia="en-US" w:bidi="ar-SA"/>
      </w:rPr>
    </w:lvl>
    <w:lvl w:ilvl="4" w:tplc="C6320A14">
      <w:numFmt w:val="bullet"/>
      <w:lvlText w:val="•"/>
      <w:lvlJc w:val="left"/>
      <w:pPr>
        <w:ind w:left="4521" w:hanging="202"/>
      </w:pPr>
      <w:rPr>
        <w:rFonts w:hint="default"/>
        <w:lang w:val="tr-TR" w:eastAsia="en-US" w:bidi="ar-SA"/>
      </w:rPr>
    </w:lvl>
    <w:lvl w:ilvl="5" w:tplc="24763A64">
      <w:numFmt w:val="bullet"/>
      <w:lvlText w:val="•"/>
      <w:lvlJc w:val="left"/>
      <w:pPr>
        <w:ind w:left="5372" w:hanging="202"/>
      </w:pPr>
      <w:rPr>
        <w:rFonts w:hint="default"/>
        <w:lang w:val="tr-TR" w:eastAsia="en-US" w:bidi="ar-SA"/>
      </w:rPr>
    </w:lvl>
    <w:lvl w:ilvl="6" w:tplc="75DCE9CA">
      <w:numFmt w:val="bullet"/>
      <w:lvlText w:val="•"/>
      <w:lvlJc w:val="left"/>
      <w:pPr>
        <w:ind w:left="6222" w:hanging="202"/>
      </w:pPr>
      <w:rPr>
        <w:rFonts w:hint="default"/>
        <w:lang w:val="tr-TR" w:eastAsia="en-US" w:bidi="ar-SA"/>
      </w:rPr>
    </w:lvl>
    <w:lvl w:ilvl="7" w:tplc="83B65BA0">
      <w:numFmt w:val="bullet"/>
      <w:lvlText w:val="•"/>
      <w:lvlJc w:val="left"/>
      <w:pPr>
        <w:ind w:left="7072" w:hanging="202"/>
      </w:pPr>
      <w:rPr>
        <w:rFonts w:hint="default"/>
        <w:lang w:val="tr-TR" w:eastAsia="en-US" w:bidi="ar-SA"/>
      </w:rPr>
    </w:lvl>
    <w:lvl w:ilvl="8" w:tplc="9E965EF0">
      <w:numFmt w:val="bullet"/>
      <w:lvlText w:val="•"/>
      <w:lvlJc w:val="left"/>
      <w:pPr>
        <w:ind w:left="7923" w:hanging="202"/>
      </w:pPr>
      <w:rPr>
        <w:rFonts w:hint="default"/>
        <w:lang w:val="tr-TR" w:eastAsia="en-US" w:bidi="ar-SA"/>
      </w:rPr>
    </w:lvl>
  </w:abstractNum>
  <w:abstractNum w:abstractNumId="13">
    <w:nsid w:val="75F210BB"/>
    <w:multiLevelType w:val="hybridMultilevel"/>
    <w:tmpl w:val="EFE231F8"/>
    <w:lvl w:ilvl="0" w:tplc="4E6E6550">
      <w:start w:val="1"/>
      <w:numFmt w:val="decimal"/>
      <w:lvlText w:val="%1-"/>
      <w:lvlJc w:val="left"/>
      <w:pPr>
        <w:ind w:left="1186" w:hanging="264"/>
        <w:jc w:val="right"/>
      </w:pPr>
      <w:rPr>
        <w:rFonts w:hint="default"/>
        <w:b/>
        <w:bCs/>
        <w:w w:val="100"/>
        <w:lang w:val="tr-TR" w:eastAsia="en-US" w:bidi="ar-SA"/>
      </w:rPr>
    </w:lvl>
    <w:lvl w:ilvl="1" w:tplc="3AEE3062">
      <w:start w:val="1"/>
      <w:numFmt w:val="decimal"/>
      <w:lvlText w:val="%2)"/>
      <w:lvlJc w:val="left"/>
      <w:pPr>
        <w:ind w:left="1186" w:hanging="264"/>
      </w:pPr>
      <w:rPr>
        <w:rFonts w:ascii="Times New Roman" w:eastAsia="Times New Roman" w:hAnsi="Times New Roman" w:cs="Times New Roman" w:hint="default"/>
        <w:w w:val="100"/>
        <w:sz w:val="24"/>
        <w:szCs w:val="24"/>
        <w:lang w:val="tr-TR" w:eastAsia="en-US" w:bidi="ar-SA"/>
      </w:rPr>
    </w:lvl>
    <w:lvl w:ilvl="2" w:tplc="A7A4DBC0">
      <w:start w:val="1"/>
      <w:numFmt w:val="lowerLetter"/>
      <w:lvlText w:val="%3)"/>
      <w:lvlJc w:val="left"/>
      <w:pPr>
        <w:ind w:left="216" w:hanging="269"/>
      </w:pPr>
      <w:rPr>
        <w:rFonts w:ascii="Times New Roman" w:eastAsia="Times New Roman" w:hAnsi="Times New Roman" w:cs="Times New Roman" w:hint="default"/>
        <w:spacing w:val="-1"/>
        <w:w w:val="100"/>
        <w:sz w:val="24"/>
        <w:szCs w:val="24"/>
        <w:lang w:val="tr-TR" w:eastAsia="en-US" w:bidi="ar-SA"/>
      </w:rPr>
    </w:lvl>
    <w:lvl w:ilvl="3" w:tplc="022A87E4">
      <w:numFmt w:val="bullet"/>
      <w:lvlText w:val="•"/>
      <w:lvlJc w:val="left"/>
      <w:pPr>
        <w:ind w:left="3056" w:hanging="269"/>
      </w:pPr>
      <w:rPr>
        <w:rFonts w:hint="default"/>
        <w:lang w:val="tr-TR" w:eastAsia="en-US" w:bidi="ar-SA"/>
      </w:rPr>
    </w:lvl>
    <w:lvl w:ilvl="4" w:tplc="A4C6D4B0">
      <w:numFmt w:val="bullet"/>
      <w:lvlText w:val="•"/>
      <w:lvlJc w:val="left"/>
      <w:pPr>
        <w:ind w:left="3994" w:hanging="269"/>
      </w:pPr>
      <w:rPr>
        <w:rFonts w:hint="default"/>
        <w:lang w:val="tr-TR" w:eastAsia="en-US" w:bidi="ar-SA"/>
      </w:rPr>
    </w:lvl>
    <w:lvl w:ilvl="5" w:tplc="11D2E5AC">
      <w:numFmt w:val="bullet"/>
      <w:lvlText w:val="•"/>
      <w:lvlJc w:val="left"/>
      <w:pPr>
        <w:ind w:left="4932" w:hanging="269"/>
      </w:pPr>
      <w:rPr>
        <w:rFonts w:hint="default"/>
        <w:lang w:val="tr-TR" w:eastAsia="en-US" w:bidi="ar-SA"/>
      </w:rPr>
    </w:lvl>
    <w:lvl w:ilvl="6" w:tplc="7444C36A">
      <w:numFmt w:val="bullet"/>
      <w:lvlText w:val="•"/>
      <w:lvlJc w:val="left"/>
      <w:pPr>
        <w:ind w:left="5871" w:hanging="269"/>
      </w:pPr>
      <w:rPr>
        <w:rFonts w:hint="default"/>
        <w:lang w:val="tr-TR" w:eastAsia="en-US" w:bidi="ar-SA"/>
      </w:rPr>
    </w:lvl>
    <w:lvl w:ilvl="7" w:tplc="63729E2E">
      <w:numFmt w:val="bullet"/>
      <w:lvlText w:val="•"/>
      <w:lvlJc w:val="left"/>
      <w:pPr>
        <w:ind w:left="6809" w:hanging="269"/>
      </w:pPr>
      <w:rPr>
        <w:rFonts w:hint="default"/>
        <w:lang w:val="tr-TR" w:eastAsia="en-US" w:bidi="ar-SA"/>
      </w:rPr>
    </w:lvl>
    <w:lvl w:ilvl="8" w:tplc="FB08F8B2">
      <w:numFmt w:val="bullet"/>
      <w:lvlText w:val="•"/>
      <w:lvlJc w:val="left"/>
      <w:pPr>
        <w:ind w:left="7747" w:hanging="269"/>
      </w:pPr>
      <w:rPr>
        <w:rFonts w:hint="default"/>
        <w:lang w:val="tr-TR" w:eastAsia="en-US" w:bidi="ar-SA"/>
      </w:rPr>
    </w:lvl>
  </w:abstractNum>
  <w:abstractNum w:abstractNumId="14">
    <w:nsid w:val="7CCB5114"/>
    <w:multiLevelType w:val="hybridMultilevel"/>
    <w:tmpl w:val="7F30B332"/>
    <w:lvl w:ilvl="0" w:tplc="B34E35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0"/>
  </w:num>
  <w:num w:numId="4">
    <w:abstractNumId w:val="4"/>
  </w:num>
  <w:num w:numId="5">
    <w:abstractNumId w:val="2"/>
  </w:num>
  <w:num w:numId="6">
    <w:abstractNumId w:val="8"/>
  </w:num>
  <w:num w:numId="7">
    <w:abstractNumId w:val="3"/>
  </w:num>
  <w:num w:numId="8">
    <w:abstractNumId w:val="9"/>
  </w:num>
  <w:num w:numId="9">
    <w:abstractNumId w:val="13"/>
  </w:num>
  <w:num w:numId="10">
    <w:abstractNumId w:val="5"/>
  </w:num>
  <w:num w:numId="11">
    <w:abstractNumId w:val="12"/>
  </w:num>
  <w:num w:numId="12">
    <w:abstractNumId w:val="14"/>
  </w:num>
  <w:num w:numId="13">
    <w:abstractNumId w:val="1"/>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60"/>
    <w:rsid w:val="0002425B"/>
    <w:rsid w:val="000251A4"/>
    <w:rsid w:val="00026022"/>
    <w:rsid w:val="0005524E"/>
    <w:rsid w:val="00080C35"/>
    <w:rsid w:val="000C3BDD"/>
    <w:rsid w:val="000D28DF"/>
    <w:rsid w:val="000E5B7A"/>
    <w:rsid w:val="00113016"/>
    <w:rsid w:val="00127027"/>
    <w:rsid w:val="00133854"/>
    <w:rsid w:val="001A7EE3"/>
    <w:rsid w:val="001B24C7"/>
    <w:rsid w:val="001E4C27"/>
    <w:rsid w:val="0023300C"/>
    <w:rsid w:val="00253165"/>
    <w:rsid w:val="00267A5F"/>
    <w:rsid w:val="00275DC5"/>
    <w:rsid w:val="002957DF"/>
    <w:rsid w:val="002B3DF5"/>
    <w:rsid w:val="002F7A64"/>
    <w:rsid w:val="003004AB"/>
    <w:rsid w:val="0032522C"/>
    <w:rsid w:val="00371D93"/>
    <w:rsid w:val="00380F3C"/>
    <w:rsid w:val="003A41F8"/>
    <w:rsid w:val="003F5D2A"/>
    <w:rsid w:val="0048554B"/>
    <w:rsid w:val="00486DEB"/>
    <w:rsid w:val="004B2D97"/>
    <w:rsid w:val="004C0377"/>
    <w:rsid w:val="00502231"/>
    <w:rsid w:val="005042F1"/>
    <w:rsid w:val="00504695"/>
    <w:rsid w:val="00507B24"/>
    <w:rsid w:val="00535791"/>
    <w:rsid w:val="005A6C7F"/>
    <w:rsid w:val="005D68C8"/>
    <w:rsid w:val="006349CE"/>
    <w:rsid w:val="00666FAA"/>
    <w:rsid w:val="006850C9"/>
    <w:rsid w:val="006B369B"/>
    <w:rsid w:val="006D4E70"/>
    <w:rsid w:val="006F5771"/>
    <w:rsid w:val="006F57AA"/>
    <w:rsid w:val="00701441"/>
    <w:rsid w:val="0072357B"/>
    <w:rsid w:val="007308CE"/>
    <w:rsid w:val="00732E78"/>
    <w:rsid w:val="00782189"/>
    <w:rsid w:val="007B195D"/>
    <w:rsid w:val="00825886"/>
    <w:rsid w:val="0083052A"/>
    <w:rsid w:val="00852C1F"/>
    <w:rsid w:val="008725C1"/>
    <w:rsid w:val="00874EF3"/>
    <w:rsid w:val="00890810"/>
    <w:rsid w:val="00893A5C"/>
    <w:rsid w:val="008A7039"/>
    <w:rsid w:val="008C55E5"/>
    <w:rsid w:val="008D52F2"/>
    <w:rsid w:val="008D720D"/>
    <w:rsid w:val="008F0484"/>
    <w:rsid w:val="00995226"/>
    <w:rsid w:val="009F1B18"/>
    <w:rsid w:val="00A22F4C"/>
    <w:rsid w:val="00A60027"/>
    <w:rsid w:val="00A80CA6"/>
    <w:rsid w:val="00A9544F"/>
    <w:rsid w:val="00AC0545"/>
    <w:rsid w:val="00AE2380"/>
    <w:rsid w:val="00AE4EA5"/>
    <w:rsid w:val="00B3141E"/>
    <w:rsid w:val="00B55B52"/>
    <w:rsid w:val="00BC3DA8"/>
    <w:rsid w:val="00BD7C0F"/>
    <w:rsid w:val="00C3465D"/>
    <w:rsid w:val="00C5473D"/>
    <w:rsid w:val="00C67CD6"/>
    <w:rsid w:val="00C70D73"/>
    <w:rsid w:val="00C74385"/>
    <w:rsid w:val="00C82E02"/>
    <w:rsid w:val="00CA6E63"/>
    <w:rsid w:val="00CC5200"/>
    <w:rsid w:val="00CE5008"/>
    <w:rsid w:val="00D074D4"/>
    <w:rsid w:val="00D205F5"/>
    <w:rsid w:val="00D21E34"/>
    <w:rsid w:val="00D66A71"/>
    <w:rsid w:val="00D7193F"/>
    <w:rsid w:val="00D82E32"/>
    <w:rsid w:val="00DA7D13"/>
    <w:rsid w:val="00DB1011"/>
    <w:rsid w:val="00DE40AF"/>
    <w:rsid w:val="00E03E69"/>
    <w:rsid w:val="00E05040"/>
    <w:rsid w:val="00E334FB"/>
    <w:rsid w:val="00E777DF"/>
    <w:rsid w:val="00E96290"/>
    <w:rsid w:val="00E97DFE"/>
    <w:rsid w:val="00ED6D5A"/>
    <w:rsid w:val="00F016DF"/>
    <w:rsid w:val="00F02DFA"/>
    <w:rsid w:val="00F21907"/>
    <w:rsid w:val="00F52C60"/>
    <w:rsid w:val="00F66EE5"/>
    <w:rsid w:val="00F8072E"/>
    <w:rsid w:val="00F9327A"/>
    <w:rsid w:val="00FB6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7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F52C60"/>
    <w:pPr>
      <w:widowControl w:val="0"/>
      <w:autoSpaceDE w:val="0"/>
      <w:autoSpaceDN w:val="0"/>
      <w:spacing w:after="0" w:line="240" w:lineRule="auto"/>
      <w:ind w:left="15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F52C60"/>
    <w:pPr>
      <w:widowControl w:val="0"/>
      <w:autoSpaceDE w:val="0"/>
      <w:autoSpaceDN w:val="0"/>
      <w:spacing w:after="0" w:line="240" w:lineRule="auto"/>
      <w:ind w:left="478"/>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52C60"/>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F52C60"/>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F52C60"/>
  </w:style>
  <w:style w:type="table" w:customStyle="1" w:styleId="TableNormal">
    <w:name w:val="Table Normal"/>
    <w:uiPriority w:val="2"/>
    <w:semiHidden/>
    <w:unhideWhenUsed/>
    <w:qFormat/>
    <w:rsid w:val="00F52C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2C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52C60"/>
    <w:rPr>
      <w:rFonts w:ascii="Times New Roman" w:eastAsia="Times New Roman" w:hAnsi="Times New Roman" w:cs="Times New Roman"/>
      <w:sz w:val="24"/>
      <w:szCs w:val="24"/>
    </w:rPr>
  </w:style>
  <w:style w:type="paragraph" w:styleId="ListeParagraf">
    <w:name w:val="List Paragraph"/>
    <w:basedOn w:val="Normal"/>
    <w:uiPriority w:val="1"/>
    <w:qFormat/>
    <w:rsid w:val="00F52C60"/>
    <w:pPr>
      <w:widowControl w:val="0"/>
      <w:autoSpaceDE w:val="0"/>
      <w:autoSpaceDN w:val="0"/>
      <w:spacing w:after="0" w:line="240" w:lineRule="auto"/>
      <w:ind w:left="156" w:hanging="145"/>
    </w:pPr>
    <w:rPr>
      <w:rFonts w:ascii="Times New Roman" w:eastAsia="Times New Roman" w:hAnsi="Times New Roman" w:cs="Times New Roman"/>
    </w:rPr>
  </w:style>
  <w:style w:type="paragraph" w:customStyle="1" w:styleId="TableParagraph">
    <w:name w:val="Table Paragraph"/>
    <w:basedOn w:val="Normal"/>
    <w:uiPriority w:val="1"/>
    <w:qFormat/>
    <w:rsid w:val="00F52C60"/>
    <w:pPr>
      <w:widowControl w:val="0"/>
      <w:autoSpaceDE w:val="0"/>
      <w:autoSpaceDN w:val="0"/>
      <w:spacing w:after="0" w:line="240" w:lineRule="auto"/>
    </w:pPr>
    <w:rPr>
      <w:rFonts w:ascii="Times New Roman" w:eastAsia="Times New Roman" w:hAnsi="Times New Roman" w:cs="Times New Roman"/>
    </w:rPr>
  </w:style>
  <w:style w:type="numbering" w:customStyle="1" w:styleId="ListeYok2">
    <w:name w:val="Liste Yok2"/>
    <w:next w:val="ListeYok"/>
    <w:uiPriority w:val="99"/>
    <w:semiHidden/>
    <w:unhideWhenUsed/>
    <w:rsid w:val="00852C1F"/>
  </w:style>
  <w:style w:type="paragraph" w:styleId="stbilgi">
    <w:name w:val="header"/>
    <w:basedOn w:val="Normal"/>
    <w:link w:val="stbilgiChar"/>
    <w:uiPriority w:val="99"/>
    <w:unhideWhenUsed/>
    <w:rsid w:val="008A7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39"/>
  </w:style>
  <w:style w:type="paragraph" w:styleId="Altbilgi">
    <w:name w:val="footer"/>
    <w:basedOn w:val="Normal"/>
    <w:link w:val="AltbilgiChar"/>
    <w:uiPriority w:val="99"/>
    <w:unhideWhenUsed/>
    <w:rsid w:val="008A7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39"/>
  </w:style>
  <w:style w:type="character" w:customStyle="1" w:styleId="spelle">
    <w:name w:val="spelle"/>
    <w:basedOn w:val="VarsaylanParagrafYazTipi"/>
    <w:rsid w:val="00874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F52C60"/>
    <w:pPr>
      <w:widowControl w:val="0"/>
      <w:autoSpaceDE w:val="0"/>
      <w:autoSpaceDN w:val="0"/>
      <w:spacing w:after="0" w:line="240" w:lineRule="auto"/>
      <w:ind w:left="156"/>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F52C60"/>
    <w:pPr>
      <w:widowControl w:val="0"/>
      <w:autoSpaceDE w:val="0"/>
      <w:autoSpaceDN w:val="0"/>
      <w:spacing w:after="0" w:line="240" w:lineRule="auto"/>
      <w:ind w:left="478"/>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52C60"/>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F52C60"/>
    <w:rPr>
      <w:rFonts w:ascii="Times New Roman" w:eastAsia="Times New Roman" w:hAnsi="Times New Roman" w:cs="Times New Roman"/>
      <w:b/>
      <w:bCs/>
      <w:sz w:val="24"/>
      <w:szCs w:val="24"/>
    </w:rPr>
  </w:style>
  <w:style w:type="numbering" w:customStyle="1" w:styleId="ListeYok1">
    <w:name w:val="Liste Yok1"/>
    <w:next w:val="ListeYok"/>
    <w:uiPriority w:val="99"/>
    <w:semiHidden/>
    <w:unhideWhenUsed/>
    <w:rsid w:val="00F52C60"/>
  </w:style>
  <w:style w:type="table" w:customStyle="1" w:styleId="TableNormal">
    <w:name w:val="Table Normal"/>
    <w:uiPriority w:val="2"/>
    <w:semiHidden/>
    <w:unhideWhenUsed/>
    <w:qFormat/>
    <w:rsid w:val="00F52C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F52C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52C60"/>
    <w:rPr>
      <w:rFonts w:ascii="Times New Roman" w:eastAsia="Times New Roman" w:hAnsi="Times New Roman" w:cs="Times New Roman"/>
      <w:sz w:val="24"/>
      <w:szCs w:val="24"/>
    </w:rPr>
  </w:style>
  <w:style w:type="paragraph" w:styleId="ListeParagraf">
    <w:name w:val="List Paragraph"/>
    <w:basedOn w:val="Normal"/>
    <w:uiPriority w:val="1"/>
    <w:qFormat/>
    <w:rsid w:val="00F52C60"/>
    <w:pPr>
      <w:widowControl w:val="0"/>
      <w:autoSpaceDE w:val="0"/>
      <w:autoSpaceDN w:val="0"/>
      <w:spacing w:after="0" w:line="240" w:lineRule="auto"/>
      <w:ind w:left="156" w:hanging="145"/>
    </w:pPr>
    <w:rPr>
      <w:rFonts w:ascii="Times New Roman" w:eastAsia="Times New Roman" w:hAnsi="Times New Roman" w:cs="Times New Roman"/>
    </w:rPr>
  </w:style>
  <w:style w:type="paragraph" w:customStyle="1" w:styleId="TableParagraph">
    <w:name w:val="Table Paragraph"/>
    <w:basedOn w:val="Normal"/>
    <w:uiPriority w:val="1"/>
    <w:qFormat/>
    <w:rsid w:val="00F52C60"/>
    <w:pPr>
      <w:widowControl w:val="0"/>
      <w:autoSpaceDE w:val="0"/>
      <w:autoSpaceDN w:val="0"/>
      <w:spacing w:after="0" w:line="240" w:lineRule="auto"/>
    </w:pPr>
    <w:rPr>
      <w:rFonts w:ascii="Times New Roman" w:eastAsia="Times New Roman" w:hAnsi="Times New Roman" w:cs="Times New Roman"/>
    </w:rPr>
  </w:style>
  <w:style w:type="numbering" w:customStyle="1" w:styleId="ListeYok2">
    <w:name w:val="Liste Yok2"/>
    <w:next w:val="ListeYok"/>
    <w:uiPriority w:val="99"/>
    <w:semiHidden/>
    <w:unhideWhenUsed/>
    <w:rsid w:val="00852C1F"/>
  </w:style>
  <w:style w:type="paragraph" w:styleId="stbilgi">
    <w:name w:val="header"/>
    <w:basedOn w:val="Normal"/>
    <w:link w:val="stbilgiChar"/>
    <w:uiPriority w:val="99"/>
    <w:unhideWhenUsed/>
    <w:rsid w:val="008A7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7039"/>
  </w:style>
  <w:style w:type="paragraph" w:styleId="Altbilgi">
    <w:name w:val="footer"/>
    <w:basedOn w:val="Normal"/>
    <w:link w:val="AltbilgiChar"/>
    <w:uiPriority w:val="99"/>
    <w:unhideWhenUsed/>
    <w:rsid w:val="008A7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7039"/>
  </w:style>
  <w:style w:type="character" w:customStyle="1" w:styleId="spelle">
    <w:name w:val="spelle"/>
    <w:basedOn w:val="VarsaylanParagrafYazTipi"/>
    <w:rsid w:val="0087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796">
      <w:bodyDiv w:val="1"/>
      <w:marLeft w:val="0"/>
      <w:marRight w:val="0"/>
      <w:marTop w:val="0"/>
      <w:marBottom w:val="0"/>
      <w:divBdr>
        <w:top w:val="none" w:sz="0" w:space="0" w:color="auto"/>
        <w:left w:val="none" w:sz="0" w:space="0" w:color="auto"/>
        <w:bottom w:val="none" w:sz="0" w:space="0" w:color="auto"/>
        <w:right w:val="none" w:sz="0" w:space="0" w:color="auto"/>
      </w:divBdr>
    </w:div>
    <w:div w:id="598023910">
      <w:bodyDiv w:val="1"/>
      <w:marLeft w:val="0"/>
      <w:marRight w:val="0"/>
      <w:marTop w:val="0"/>
      <w:marBottom w:val="0"/>
      <w:divBdr>
        <w:top w:val="none" w:sz="0" w:space="0" w:color="auto"/>
        <w:left w:val="none" w:sz="0" w:space="0" w:color="auto"/>
        <w:bottom w:val="none" w:sz="0" w:space="0" w:color="auto"/>
        <w:right w:val="none" w:sz="0" w:space="0" w:color="auto"/>
      </w:divBdr>
    </w:div>
    <w:div w:id="791361259">
      <w:bodyDiv w:val="1"/>
      <w:marLeft w:val="0"/>
      <w:marRight w:val="0"/>
      <w:marTop w:val="0"/>
      <w:marBottom w:val="0"/>
      <w:divBdr>
        <w:top w:val="none" w:sz="0" w:space="0" w:color="auto"/>
        <w:left w:val="none" w:sz="0" w:space="0" w:color="auto"/>
        <w:bottom w:val="none" w:sz="0" w:space="0" w:color="auto"/>
        <w:right w:val="none" w:sz="0" w:space="0" w:color="auto"/>
      </w:divBdr>
    </w:div>
    <w:div w:id="950548828">
      <w:bodyDiv w:val="1"/>
      <w:marLeft w:val="0"/>
      <w:marRight w:val="0"/>
      <w:marTop w:val="0"/>
      <w:marBottom w:val="0"/>
      <w:divBdr>
        <w:top w:val="none" w:sz="0" w:space="0" w:color="auto"/>
        <w:left w:val="none" w:sz="0" w:space="0" w:color="auto"/>
        <w:bottom w:val="none" w:sz="0" w:space="0" w:color="auto"/>
        <w:right w:val="none" w:sz="0" w:space="0" w:color="auto"/>
      </w:divBdr>
    </w:div>
    <w:div w:id="1171795401">
      <w:bodyDiv w:val="1"/>
      <w:marLeft w:val="0"/>
      <w:marRight w:val="0"/>
      <w:marTop w:val="0"/>
      <w:marBottom w:val="0"/>
      <w:divBdr>
        <w:top w:val="none" w:sz="0" w:space="0" w:color="auto"/>
        <w:left w:val="none" w:sz="0" w:space="0" w:color="auto"/>
        <w:bottom w:val="none" w:sz="0" w:space="0" w:color="auto"/>
        <w:right w:val="none" w:sz="0" w:space="0" w:color="auto"/>
      </w:divBdr>
    </w:div>
    <w:div w:id="1365711239">
      <w:bodyDiv w:val="1"/>
      <w:marLeft w:val="0"/>
      <w:marRight w:val="0"/>
      <w:marTop w:val="0"/>
      <w:marBottom w:val="0"/>
      <w:divBdr>
        <w:top w:val="none" w:sz="0" w:space="0" w:color="auto"/>
        <w:left w:val="none" w:sz="0" w:space="0" w:color="auto"/>
        <w:bottom w:val="none" w:sz="0" w:space="0" w:color="auto"/>
        <w:right w:val="none" w:sz="0" w:space="0" w:color="auto"/>
      </w:divBdr>
    </w:div>
    <w:div w:id="1427727337">
      <w:bodyDiv w:val="1"/>
      <w:marLeft w:val="0"/>
      <w:marRight w:val="0"/>
      <w:marTop w:val="0"/>
      <w:marBottom w:val="0"/>
      <w:divBdr>
        <w:top w:val="none" w:sz="0" w:space="0" w:color="auto"/>
        <w:left w:val="none" w:sz="0" w:space="0" w:color="auto"/>
        <w:bottom w:val="none" w:sz="0" w:space="0" w:color="auto"/>
        <w:right w:val="none" w:sz="0" w:space="0" w:color="auto"/>
      </w:divBdr>
    </w:div>
    <w:div w:id="1591233969">
      <w:bodyDiv w:val="1"/>
      <w:marLeft w:val="0"/>
      <w:marRight w:val="0"/>
      <w:marTop w:val="0"/>
      <w:marBottom w:val="0"/>
      <w:divBdr>
        <w:top w:val="none" w:sz="0" w:space="0" w:color="auto"/>
        <w:left w:val="none" w:sz="0" w:space="0" w:color="auto"/>
        <w:bottom w:val="none" w:sz="0" w:space="0" w:color="auto"/>
        <w:right w:val="none" w:sz="0" w:space="0" w:color="auto"/>
      </w:divBdr>
    </w:div>
    <w:div w:id="1786346176">
      <w:bodyDiv w:val="1"/>
      <w:marLeft w:val="0"/>
      <w:marRight w:val="0"/>
      <w:marTop w:val="0"/>
      <w:marBottom w:val="0"/>
      <w:divBdr>
        <w:top w:val="none" w:sz="0" w:space="0" w:color="auto"/>
        <w:left w:val="none" w:sz="0" w:space="0" w:color="auto"/>
        <w:bottom w:val="none" w:sz="0" w:space="0" w:color="auto"/>
        <w:right w:val="none" w:sz="0" w:space="0" w:color="auto"/>
      </w:divBdr>
    </w:div>
    <w:div w:id="1951156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1662-5D7E-4F13-B08E-07ADB0AD3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2571</Words>
  <Characters>14658</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Hazine ve Maliye Bakanlığı</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Soydaner</dc:creator>
  <cp:keywords/>
  <dc:description/>
  <cp:lastModifiedBy>Admin</cp:lastModifiedBy>
  <cp:revision>3</cp:revision>
  <dcterms:created xsi:type="dcterms:W3CDTF">2023-02-28T10:39:00Z</dcterms:created>
  <dcterms:modified xsi:type="dcterms:W3CDTF">2023-02-28T14:09:00Z</dcterms:modified>
</cp:coreProperties>
</file>